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9A" w:rsidRDefault="003F199A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3F199A"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313C0" wp14:editId="6F7981DE">
                <wp:simplePos x="0" y="0"/>
                <wp:positionH relativeFrom="column">
                  <wp:posOffset>4772672</wp:posOffset>
                </wp:positionH>
                <wp:positionV relativeFrom="paragraph">
                  <wp:posOffset>-376483</wp:posOffset>
                </wp:positionV>
                <wp:extent cx="2054860" cy="923026"/>
                <wp:effectExtent l="0" t="0" r="254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860" cy="923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99A" w:rsidRDefault="003F199A" w:rsidP="003F199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УТВЕРЖДЕНО</w:t>
                            </w:r>
                          </w:p>
                          <w:p w:rsidR="003F199A" w:rsidRDefault="003F199A" w:rsidP="003F199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Председател</w:t>
                            </w:r>
                            <w:r w:rsidR="004B12FE">
                              <w:t>ь</w:t>
                            </w:r>
                            <w:r>
                              <w:t xml:space="preserve"> Правления</w:t>
                            </w:r>
                          </w:p>
                          <w:p w:rsidR="003F199A" w:rsidRDefault="003F199A" w:rsidP="003F199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АКБ «Алмазэргиэнбанк» АО</w:t>
                            </w:r>
                          </w:p>
                          <w:p w:rsidR="003F199A" w:rsidRDefault="003F199A" w:rsidP="003F199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______________</w:t>
                            </w:r>
                            <w:r w:rsidR="004B12FE">
                              <w:t>Л.В.Николаева</w:t>
                            </w:r>
                          </w:p>
                          <w:p w:rsidR="003F199A" w:rsidRPr="003F199A" w:rsidRDefault="003F199A" w:rsidP="003F199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«</w:t>
                            </w:r>
                            <w:r w:rsidR="004B12FE">
                              <w:t>___</w:t>
                            </w:r>
                            <w:r>
                              <w:t xml:space="preserve">» </w:t>
                            </w:r>
                            <w:r w:rsidR="004B12FE">
                              <w:t>июня</w:t>
                            </w:r>
                            <w:r>
                              <w:t xml:space="preserve">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313C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8pt;margin-top:-29.65pt;width:161.8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" stroked="f">
                <v:textbox>
                  <w:txbxContent>
                    <w:p w:rsidR="003F199A" w:rsidRDefault="003F199A" w:rsidP="003F199A">
                      <w:pPr>
                        <w:spacing w:after="0" w:line="240" w:lineRule="auto"/>
                        <w:jc w:val="right"/>
                      </w:pPr>
                      <w:r>
                        <w:t>УТВЕРЖДЕНО</w:t>
                      </w:r>
                    </w:p>
                    <w:p w:rsidR="003F199A" w:rsidRDefault="003F199A" w:rsidP="003F199A">
                      <w:pPr>
                        <w:spacing w:after="0" w:line="240" w:lineRule="auto"/>
                        <w:jc w:val="right"/>
                      </w:pPr>
                      <w:r>
                        <w:t>Председател</w:t>
                      </w:r>
                      <w:r w:rsidR="004B12FE">
                        <w:t>ь</w:t>
                      </w:r>
                      <w:r>
                        <w:t xml:space="preserve"> Правления</w:t>
                      </w:r>
                    </w:p>
                    <w:p w:rsidR="003F199A" w:rsidRDefault="003F199A" w:rsidP="003F199A">
                      <w:pPr>
                        <w:spacing w:after="0" w:line="240" w:lineRule="auto"/>
                        <w:jc w:val="right"/>
                      </w:pPr>
                      <w:r>
                        <w:t>АКБ «Алмазэргиэнбанк» АО</w:t>
                      </w:r>
                    </w:p>
                    <w:p w:rsidR="003F199A" w:rsidRDefault="003F199A" w:rsidP="003F199A">
                      <w:pPr>
                        <w:spacing w:after="0" w:line="240" w:lineRule="auto"/>
                        <w:jc w:val="right"/>
                      </w:pPr>
                      <w:r>
                        <w:t>______________</w:t>
                      </w:r>
                      <w:r w:rsidR="004B12FE">
                        <w:t>Л.В.Николаева</w:t>
                      </w:r>
                    </w:p>
                    <w:p w:rsidR="003F199A" w:rsidRPr="003F199A" w:rsidRDefault="003F199A" w:rsidP="003F199A">
                      <w:pPr>
                        <w:spacing w:after="0" w:line="240" w:lineRule="auto"/>
                        <w:jc w:val="right"/>
                      </w:pPr>
                      <w:r>
                        <w:t>«</w:t>
                      </w:r>
                      <w:r w:rsidR="004B12FE">
                        <w:t>___</w:t>
                      </w:r>
                      <w:r>
                        <w:t xml:space="preserve">» </w:t>
                      </w:r>
                      <w:r w:rsidR="004B12FE">
                        <w:t>июня</w:t>
                      </w:r>
                      <w:r>
                        <w:t xml:space="preserve"> 2017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092CEF" w:rsidRPr="00092CEF" w:rsidRDefault="00092CEF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13E2C" w:rsidRPr="009B03A6" w:rsidRDefault="00E83765" w:rsidP="00813E2C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</w:t>
      </w:r>
    </w:p>
    <w:p w:rsidR="00092CEF" w:rsidRPr="008233E0" w:rsidRDefault="0076310E" w:rsidP="000E3193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center"/>
        <w:outlineLvl w:val="0"/>
        <w:rPr>
          <w:rFonts w:ascii="Times New Roman" w:hAnsi="Times New Roman"/>
          <w:sz w:val="24"/>
          <w:szCs w:val="24"/>
        </w:rPr>
      </w:pPr>
      <w:r w:rsidRPr="008233E0">
        <w:rPr>
          <w:rFonts w:ascii="Times New Roman" w:hAnsi="Times New Roman"/>
          <w:b/>
          <w:sz w:val="24"/>
          <w:szCs w:val="24"/>
        </w:rPr>
        <w:t>«</w:t>
      </w:r>
      <w:r w:rsidR="000E3193" w:rsidRPr="008233E0">
        <w:rPr>
          <w:rFonts w:ascii="Times New Roman" w:hAnsi="Times New Roman"/>
          <w:b/>
          <w:sz w:val="24"/>
          <w:szCs w:val="24"/>
        </w:rPr>
        <w:t xml:space="preserve">Автоматизированной </w:t>
      </w:r>
      <w:r w:rsidR="0019234A" w:rsidRPr="008233E0">
        <w:rPr>
          <w:rFonts w:ascii="Times New Roman" w:hAnsi="Times New Roman"/>
          <w:b/>
          <w:sz w:val="24"/>
          <w:szCs w:val="24"/>
        </w:rPr>
        <w:t>С</w:t>
      </w:r>
      <w:r w:rsidR="000E3193" w:rsidRPr="008233E0">
        <w:rPr>
          <w:rFonts w:ascii="Times New Roman" w:hAnsi="Times New Roman"/>
          <w:b/>
          <w:sz w:val="24"/>
          <w:szCs w:val="24"/>
        </w:rPr>
        <w:t xml:space="preserve">истемы </w:t>
      </w:r>
      <w:r w:rsidR="0019234A" w:rsidRPr="008233E0">
        <w:rPr>
          <w:rFonts w:ascii="Times New Roman" w:hAnsi="Times New Roman"/>
          <w:b/>
          <w:sz w:val="24"/>
          <w:szCs w:val="24"/>
        </w:rPr>
        <w:t>О</w:t>
      </w:r>
      <w:r w:rsidR="000E3193" w:rsidRPr="008233E0">
        <w:rPr>
          <w:rFonts w:ascii="Times New Roman" w:hAnsi="Times New Roman"/>
          <w:b/>
          <w:sz w:val="24"/>
          <w:szCs w:val="24"/>
        </w:rPr>
        <w:t>платы</w:t>
      </w:r>
      <w:r w:rsidR="009B03A6" w:rsidRPr="008233E0">
        <w:rPr>
          <w:rFonts w:ascii="Times New Roman" w:hAnsi="Times New Roman"/>
          <w:b/>
          <w:sz w:val="24"/>
          <w:szCs w:val="24"/>
        </w:rPr>
        <w:t xml:space="preserve"> Школьного Питания</w:t>
      </w:r>
      <w:r w:rsidRPr="008233E0">
        <w:rPr>
          <w:rFonts w:ascii="Times New Roman" w:hAnsi="Times New Roman"/>
          <w:b/>
          <w:sz w:val="24"/>
          <w:szCs w:val="24"/>
        </w:rPr>
        <w:t>»</w:t>
      </w:r>
    </w:p>
    <w:p w:rsidR="00092CEF" w:rsidRPr="008233E0" w:rsidRDefault="00092CEF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</w:p>
    <w:p w:rsidR="00E83765" w:rsidRDefault="00813E2C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8233E0">
        <w:rPr>
          <w:rFonts w:ascii="Times New Roman" w:hAnsi="Times New Roman"/>
          <w:sz w:val="24"/>
          <w:szCs w:val="24"/>
        </w:rPr>
        <w:t>Настоящие П</w:t>
      </w:r>
      <w:r w:rsidR="00E83765" w:rsidRPr="008233E0">
        <w:rPr>
          <w:rFonts w:ascii="Times New Roman" w:hAnsi="Times New Roman"/>
          <w:sz w:val="24"/>
          <w:szCs w:val="24"/>
        </w:rPr>
        <w:t>равила разработаны О</w:t>
      </w:r>
      <w:r w:rsidR="00CE3CE6" w:rsidRPr="008233E0">
        <w:rPr>
          <w:rFonts w:ascii="Times New Roman" w:hAnsi="Times New Roman"/>
          <w:sz w:val="24"/>
          <w:szCs w:val="24"/>
        </w:rPr>
        <w:t>бществом с ограниченной ответственностью</w:t>
      </w:r>
      <w:r w:rsidR="00E83765" w:rsidRPr="008233E0">
        <w:rPr>
          <w:rFonts w:ascii="Times New Roman" w:hAnsi="Times New Roman"/>
          <w:sz w:val="24"/>
          <w:szCs w:val="24"/>
        </w:rPr>
        <w:t xml:space="preserve"> «</w:t>
      </w:r>
      <w:r w:rsidR="00C6468F" w:rsidRPr="008233E0">
        <w:rPr>
          <w:rFonts w:ascii="Times New Roman" w:hAnsi="Times New Roman"/>
          <w:sz w:val="24"/>
          <w:szCs w:val="24"/>
        </w:rPr>
        <w:t>Ц</w:t>
      </w:r>
      <w:r w:rsidR="00CE3CE6" w:rsidRPr="008233E0">
        <w:rPr>
          <w:rFonts w:ascii="Times New Roman" w:hAnsi="Times New Roman"/>
          <w:sz w:val="24"/>
          <w:szCs w:val="24"/>
        </w:rPr>
        <w:t>ентр программного обеспечения</w:t>
      </w:r>
      <w:r w:rsidR="00E83765" w:rsidRPr="008233E0">
        <w:rPr>
          <w:rFonts w:ascii="Times New Roman" w:hAnsi="Times New Roman"/>
          <w:sz w:val="24"/>
          <w:szCs w:val="24"/>
        </w:rPr>
        <w:t xml:space="preserve"> «Статус»</w:t>
      </w:r>
      <w:r w:rsidR="00CE3CE6" w:rsidRPr="008233E0">
        <w:rPr>
          <w:rFonts w:ascii="Times New Roman" w:hAnsi="Times New Roman"/>
          <w:sz w:val="24"/>
          <w:szCs w:val="24"/>
        </w:rPr>
        <w:t xml:space="preserve"> и</w:t>
      </w:r>
      <w:r w:rsidR="00E83765" w:rsidRPr="008233E0">
        <w:rPr>
          <w:rFonts w:ascii="Times New Roman" w:hAnsi="Times New Roman"/>
          <w:sz w:val="24"/>
          <w:szCs w:val="24"/>
        </w:rPr>
        <w:t xml:space="preserve"> А</w:t>
      </w:r>
      <w:r w:rsidR="00CE3CE6" w:rsidRPr="008233E0">
        <w:rPr>
          <w:rFonts w:ascii="Times New Roman" w:hAnsi="Times New Roman"/>
          <w:sz w:val="24"/>
          <w:szCs w:val="24"/>
        </w:rPr>
        <w:t>кционерным Коммерческим Банком</w:t>
      </w:r>
      <w:r w:rsidR="00E83765" w:rsidRPr="008233E0">
        <w:rPr>
          <w:rFonts w:ascii="Times New Roman" w:hAnsi="Times New Roman"/>
          <w:sz w:val="24"/>
          <w:szCs w:val="24"/>
        </w:rPr>
        <w:t xml:space="preserve"> «Алмазэргиэнбанк»</w:t>
      </w:r>
      <w:r w:rsidR="00623B2F" w:rsidRPr="008233E0">
        <w:rPr>
          <w:rFonts w:ascii="Times New Roman" w:hAnsi="Times New Roman"/>
          <w:sz w:val="24"/>
          <w:szCs w:val="24"/>
        </w:rPr>
        <w:t xml:space="preserve"> А</w:t>
      </w:r>
      <w:r w:rsidR="00CE3CE6" w:rsidRPr="008233E0">
        <w:rPr>
          <w:rFonts w:ascii="Times New Roman" w:hAnsi="Times New Roman"/>
          <w:sz w:val="24"/>
          <w:szCs w:val="24"/>
        </w:rPr>
        <w:t xml:space="preserve">кционерное общество </w:t>
      </w:r>
      <w:r w:rsidR="00E83765" w:rsidRPr="008233E0">
        <w:rPr>
          <w:rFonts w:ascii="Times New Roman" w:hAnsi="Times New Roman"/>
          <w:sz w:val="24"/>
          <w:szCs w:val="24"/>
        </w:rPr>
        <w:t xml:space="preserve">в </w:t>
      </w:r>
      <w:r w:rsidR="00F83070" w:rsidRPr="008233E0">
        <w:rPr>
          <w:rFonts w:ascii="Times New Roman" w:hAnsi="Times New Roman"/>
          <w:sz w:val="24"/>
          <w:szCs w:val="24"/>
        </w:rPr>
        <w:t>целях внедрения в образовательных</w:t>
      </w:r>
      <w:r w:rsidR="008233E0" w:rsidRPr="008233E0">
        <w:rPr>
          <w:rFonts w:ascii="Times New Roman" w:hAnsi="Times New Roman"/>
          <w:sz w:val="24"/>
          <w:szCs w:val="24"/>
        </w:rPr>
        <w:t xml:space="preserve"> </w:t>
      </w:r>
      <w:r w:rsidR="006076C4">
        <w:rPr>
          <w:rFonts w:ascii="Times New Roman" w:hAnsi="Times New Roman"/>
          <w:sz w:val="24"/>
          <w:szCs w:val="24"/>
        </w:rPr>
        <w:t>организациях</w:t>
      </w:r>
      <w:r w:rsidR="00F83070" w:rsidRPr="008233E0">
        <w:rPr>
          <w:rFonts w:ascii="Times New Roman" w:hAnsi="Times New Roman"/>
          <w:sz w:val="24"/>
          <w:szCs w:val="24"/>
        </w:rPr>
        <w:t xml:space="preserve"> «</w:t>
      </w:r>
      <w:r w:rsidR="00E83765" w:rsidRPr="008233E0">
        <w:rPr>
          <w:rFonts w:ascii="Times New Roman" w:hAnsi="Times New Roman"/>
          <w:sz w:val="24"/>
          <w:szCs w:val="24"/>
        </w:rPr>
        <w:t>Автоматизированн</w:t>
      </w:r>
      <w:r w:rsidRPr="008233E0">
        <w:rPr>
          <w:rFonts w:ascii="Times New Roman" w:hAnsi="Times New Roman"/>
          <w:sz w:val="24"/>
          <w:szCs w:val="24"/>
        </w:rPr>
        <w:t>ой</w:t>
      </w:r>
      <w:r w:rsidR="00E83765" w:rsidRPr="008233E0">
        <w:rPr>
          <w:rFonts w:ascii="Times New Roman" w:hAnsi="Times New Roman"/>
          <w:sz w:val="24"/>
          <w:szCs w:val="24"/>
        </w:rPr>
        <w:t xml:space="preserve"> </w:t>
      </w:r>
      <w:r w:rsidR="00F83070" w:rsidRPr="008233E0">
        <w:rPr>
          <w:rFonts w:ascii="Times New Roman" w:hAnsi="Times New Roman"/>
          <w:sz w:val="24"/>
          <w:szCs w:val="24"/>
        </w:rPr>
        <w:t>С</w:t>
      </w:r>
      <w:r w:rsidR="00E83765" w:rsidRPr="008233E0">
        <w:rPr>
          <w:rFonts w:ascii="Times New Roman" w:hAnsi="Times New Roman"/>
          <w:sz w:val="24"/>
          <w:szCs w:val="24"/>
        </w:rPr>
        <w:t>истем</w:t>
      </w:r>
      <w:r w:rsidRPr="008233E0">
        <w:rPr>
          <w:rFonts w:ascii="Times New Roman" w:hAnsi="Times New Roman"/>
          <w:sz w:val="24"/>
          <w:szCs w:val="24"/>
        </w:rPr>
        <w:t>ы</w:t>
      </w:r>
      <w:r w:rsidR="00E83765" w:rsidRPr="008233E0">
        <w:rPr>
          <w:rFonts w:ascii="Times New Roman" w:hAnsi="Times New Roman"/>
          <w:sz w:val="24"/>
          <w:szCs w:val="24"/>
        </w:rPr>
        <w:t xml:space="preserve"> </w:t>
      </w:r>
      <w:r w:rsidR="009B03A6" w:rsidRPr="008233E0">
        <w:rPr>
          <w:rFonts w:ascii="Times New Roman" w:hAnsi="Times New Roman"/>
          <w:sz w:val="24"/>
          <w:szCs w:val="24"/>
        </w:rPr>
        <w:t>Оплаты Школьного Питания</w:t>
      </w:r>
      <w:r w:rsidR="001F673A" w:rsidRPr="008233E0">
        <w:rPr>
          <w:rFonts w:ascii="Times New Roman" w:hAnsi="Times New Roman"/>
          <w:sz w:val="24"/>
          <w:szCs w:val="24"/>
        </w:rPr>
        <w:t>»</w:t>
      </w:r>
      <w:r w:rsidR="00C202E9" w:rsidRPr="008233E0">
        <w:rPr>
          <w:rFonts w:ascii="Times New Roman" w:hAnsi="Times New Roman"/>
          <w:sz w:val="24"/>
          <w:szCs w:val="24"/>
        </w:rPr>
        <w:t xml:space="preserve"> (далее</w:t>
      </w:r>
      <w:r w:rsidR="006076C4">
        <w:rPr>
          <w:rFonts w:ascii="Times New Roman" w:hAnsi="Times New Roman"/>
          <w:sz w:val="24"/>
          <w:szCs w:val="24"/>
        </w:rPr>
        <w:t xml:space="preserve"> – АСОШП</w:t>
      </w:r>
      <w:r w:rsidR="00C202E9">
        <w:rPr>
          <w:rFonts w:ascii="Times New Roman" w:hAnsi="Times New Roman"/>
          <w:sz w:val="24"/>
          <w:szCs w:val="24"/>
        </w:rPr>
        <w:t xml:space="preserve"> или Система)</w:t>
      </w:r>
      <w:r w:rsidR="00E83765" w:rsidRPr="00E83765">
        <w:rPr>
          <w:rFonts w:ascii="Times New Roman" w:hAnsi="Times New Roman"/>
          <w:sz w:val="24"/>
          <w:szCs w:val="24"/>
        </w:rPr>
        <w:t>.</w:t>
      </w:r>
    </w:p>
    <w:p w:rsidR="00F83070" w:rsidRDefault="00F83070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Пр</w:t>
      </w:r>
      <w:r w:rsidR="008233E0">
        <w:rPr>
          <w:rFonts w:ascii="Times New Roman" w:hAnsi="Times New Roman"/>
          <w:sz w:val="24"/>
          <w:szCs w:val="24"/>
        </w:rPr>
        <w:t xml:space="preserve">авила регулируют общие действия Участников </w:t>
      </w:r>
      <w:r w:rsidR="00F1388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Авто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матизированной </w:t>
      </w:r>
      <w:r w:rsidR="0076310E">
        <w:rPr>
          <w:rFonts w:ascii="Times New Roman" w:hAnsi="Times New Roman"/>
          <w:sz w:val="24"/>
          <w:szCs w:val="24"/>
        </w:rPr>
        <w:t>Системы Оплаты</w:t>
      </w:r>
      <w:r w:rsidR="00133CF0">
        <w:rPr>
          <w:rFonts w:ascii="Times New Roman" w:hAnsi="Times New Roman"/>
          <w:sz w:val="24"/>
          <w:szCs w:val="24"/>
        </w:rPr>
        <w:t xml:space="preserve"> Школьного Питания</w:t>
      </w:r>
      <w:r>
        <w:rPr>
          <w:rFonts w:ascii="Times New Roman" w:hAnsi="Times New Roman"/>
          <w:sz w:val="24"/>
          <w:szCs w:val="24"/>
        </w:rPr>
        <w:t>»</w:t>
      </w:r>
      <w:r w:rsidR="00813E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83765" w:rsidRPr="00E83765" w:rsidRDefault="008233E0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252585">
        <w:rPr>
          <w:rFonts w:ascii="Times New Roman" w:hAnsi="Times New Roman"/>
          <w:sz w:val="24"/>
          <w:szCs w:val="24"/>
        </w:rPr>
        <w:t xml:space="preserve">Образовательные </w:t>
      </w:r>
      <w:r w:rsidR="003E793F" w:rsidRPr="00252585">
        <w:rPr>
          <w:rFonts w:ascii="Times New Roman" w:hAnsi="Times New Roman"/>
          <w:sz w:val="24"/>
          <w:szCs w:val="24"/>
        </w:rPr>
        <w:t>организации</w:t>
      </w:r>
      <w:r w:rsidRPr="002525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30546">
        <w:rPr>
          <w:rFonts w:ascii="Times New Roman" w:hAnsi="Times New Roman"/>
          <w:sz w:val="24"/>
          <w:szCs w:val="24"/>
        </w:rPr>
        <w:t xml:space="preserve">Организаторы питания, Держатели </w:t>
      </w:r>
      <w:r>
        <w:rPr>
          <w:rFonts w:ascii="Times New Roman" w:hAnsi="Times New Roman"/>
          <w:sz w:val="24"/>
          <w:szCs w:val="24"/>
        </w:rPr>
        <w:t>школьных карт присоединяются к н</w:t>
      </w:r>
      <w:r w:rsidR="00930546">
        <w:rPr>
          <w:rFonts w:ascii="Times New Roman" w:hAnsi="Times New Roman"/>
          <w:sz w:val="24"/>
          <w:szCs w:val="24"/>
        </w:rPr>
        <w:t xml:space="preserve">астоящим </w:t>
      </w:r>
      <w:r>
        <w:rPr>
          <w:rFonts w:ascii="Times New Roman" w:hAnsi="Times New Roman"/>
          <w:sz w:val="24"/>
          <w:szCs w:val="24"/>
        </w:rPr>
        <w:t>П</w:t>
      </w:r>
      <w:r w:rsidR="00930546">
        <w:rPr>
          <w:rFonts w:ascii="Times New Roman" w:hAnsi="Times New Roman"/>
          <w:sz w:val="24"/>
          <w:szCs w:val="24"/>
        </w:rPr>
        <w:t>равилам путем акцепта публичной оферты в порядке, предусмотренном частью второй статьи 437 Гражданского кодекса Российской Федерации.</w:t>
      </w:r>
    </w:p>
    <w:p w:rsidR="00E83765" w:rsidRPr="00092CEF" w:rsidRDefault="00E83765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92CEF" w:rsidRPr="00092CEF" w:rsidRDefault="00092CEF" w:rsidP="00092CEF">
      <w:pPr>
        <w:numPr>
          <w:ilvl w:val="0"/>
          <w:numId w:val="1"/>
        </w:numPr>
        <w:tabs>
          <w:tab w:val="clear" w:pos="720"/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b/>
          <w:sz w:val="24"/>
          <w:szCs w:val="24"/>
        </w:rPr>
      </w:pPr>
      <w:r w:rsidRPr="00092CEF">
        <w:rPr>
          <w:rFonts w:ascii="Times New Roman" w:hAnsi="Times New Roman"/>
          <w:b/>
          <w:sz w:val="24"/>
          <w:szCs w:val="24"/>
        </w:rPr>
        <w:t>ТЕРМИНЫ</w:t>
      </w:r>
      <w:r w:rsidR="00F83070">
        <w:rPr>
          <w:rFonts w:ascii="Times New Roman" w:hAnsi="Times New Roman"/>
          <w:b/>
          <w:sz w:val="24"/>
          <w:szCs w:val="24"/>
        </w:rPr>
        <w:t xml:space="preserve"> И ОПРЕДЕЛЕНИЯ</w:t>
      </w:r>
    </w:p>
    <w:p w:rsidR="00092CEF" w:rsidRPr="00092CEF" w:rsidRDefault="00092CEF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В настоящем документе следующие термины, написанные с заглавной буквы, будут иметь следующее значение:</w:t>
      </w:r>
    </w:p>
    <w:p w:rsidR="00092CEF" w:rsidRPr="00092CEF" w:rsidRDefault="00092CEF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</w:p>
    <w:p w:rsidR="006A15F1" w:rsidRDefault="00930546" w:rsidP="006A15F1">
      <w:pPr>
        <w:pStyle w:val="a8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5F1">
        <w:rPr>
          <w:rFonts w:ascii="Times New Roman" w:hAnsi="Times New Roman"/>
          <w:b/>
          <w:sz w:val="24"/>
          <w:szCs w:val="24"/>
        </w:rPr>
        <w:t>Система</w:t>
      </w:r>
      <w:r w:rsidRPr="006A15F1">
        <w:rPr>
          <w:rFonts w:ascii="Times New Roman" w:hAnsi="Times New Roman"/>
          <w:sz w:val="24"/>
          <w:szCs w:val="24"/>
        </w:rPr>
        <w:t xml:space="preserve"> – это комплекс правоотношений, возникающих между Участниками Системы в процессе организации деятельности с использованием Автоматизированной Системы Оплаты</w:t>
      </w:r>
      <w:r w:rsidR="00A8263E">
        <w:rPr>
          <w:rFonts w:ascii="Times New Roman" w:hAnsi="Times New Roman"/>
          <w:sz w:val="24"/>
          <w:szCs w:val="24"/>
        </w:rPr>
        <w:t xml:space="preserve"> Школьного Питания</w:t>
      </w:r>
      <w:r w:rsidRPr="006A15F1">
        <w:rPr>
          <w:rFonts w:ascii="Times New Roman" w:hAnsi="Times New Roman"/>
          <w:sz w:val="24"/>
          <w:szCs w:val="24"/>
        </w:rPr>
        <w:t>, предназначенной для обеспечения информационного и технологического взаимодействия между Участниками при оказании Держателям Школьных карт услуг школьного пи</w:t>
      </w:r>
      <w:r w:rsidR="00813E2C">
        <w:rPr>
          <w:rFonts w:ascii="Times New Roman" w:hAnsi="Times New Roman"/>
          <w:sz w:val="24"/>
          <w:szCs w:val="24"/>
        </w:rPr>
        <w:t>тания с использованием</w:t>
      </w:r>
      <w:r w:rsidRPr="006A15F1">
        <w:rPr>
          <w:rFonts w:ascii="Times New Roman" w:hAnsi="Times New Roman"/>
          <w:sz w:val="24"/>
          <w:szCs w:val="24"/>
        </w:rPr>
        <w:t xml:space="preserve"> Школьной карты.</w:t>
      </w:r>
    </w:p>
    <w:p w:rsidR="001F673A" w:rsidRPr="001F673A" w:rsidRDefault="001F673A" w:rsidP="001F673A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673A">
        <w:rPr>
          <w:rFonts w:ascii="Times New Roman" w:hAnsi="Times New Roman"/>
          <w:b/>
          <w:color w:val="000000"/>
          <w:sz w:val="24"/>
          <w:szCs w:val="24"/>
        </w:rPr>
        <w:t xml:space="preserve">Участники </w:t>
      </w: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1F673A">
        <w:rPr>
          <w:rFonts w:ascii="Times New Roman" w:hAnsi="Times New Roman"/>
          <w:b/>
          <w:color w:val="000000"/>
          <w:sz w:val="24"/>
          <w:szCs w:val="24"/>
        </w:rPr>
        <w:t>истемы</w:t>
      </w:r>
      <w:r w:rsidRPr="001F67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263E">
        <w:rPr>
          <w:rFonts w:ascii="Times New Roman" w:hAnsi="Times New Roman"/>
          <w:color w:val="000000"/>
          <w:sz w:val="24"/>
          <w:szCs w:val="24"/>
        </w:rPr>
        <w:t>–</w:t>
      </w:r>
      <w:r w:rsidRPr="001F67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673A">
        <w:rPr>
          <w:rFonts w:ascii="Times New Roman" w:hAnsi="Times New Roman"/>
          <w:sz w:val="24"/>
          <w:szCs w:val="24"/>
        </w:rPr>
        <w:t>О</w:t>
      </w:r>
      <w:r w:rsidR="00A8263E">
        <w:rPr>
          <w:rFonts w:ascii="Times New Roman" w:hAnsi="Times New Roman"/>
          <w:sz w:val="24"/>
          <w:szCs w:val="24"/>
        </w:rPr>
        <w:t xml:space="preserve">бщество с ограниченной ответственностью </w:t>
      </w:r>
      <w:r w:rsidRPr="001F673A">
        <w:rPr>
          <w:rFonts w:ascii="Times New Roman" w:hAnsi="Times New Roman"/>
          <w:sz w:val="24"/>
          <w:szCs w:val="24"/>
        </w:rPr>
        <w:t>«</w:t>
      </w:r>
      <w:r w:rsidR="00A8263E">
        <w:rPr>
          <w:rFonts w:ascii="Times New Roman" w:hAnsi="Times New Roman"/>
          <w:sz w:val="24"/>
          <w:szCs w:val="24"/>
        </w:rPr>
        <w:t>Центр программного обеспечения</w:t>
      </w:r>
      <w:r w:rsidRPr="001F673A">
        <w:rPr>
          <w:rFonts w:ascii="Times New Roman" w:hAnsi="Times New Roman"/>
          <w:sz w:val="24"/>
          <w:szCs w:val="24"/>
        </w:rPr>
        <w:t xml:space="preserve"> «Статус»</w:t>
      </w:r>
      <w:r w:rsidR="005342C4">
        <w:rPr>
          <w:rFonts w:ascii="Times New Roman" w:hAnsi="Times New Roman"/>
          <w:sz w:val="24"/>
          <w:szCs w:val="24"/>
        </w:rPr>
        <w:t xml:space="preserve"> (далее – Оператор)</w:t>
      </w:r>
      <w:r w:rsidRPr="001F673A">
        <w:rPr>
          <w:rFonts w:ascii="Times New Roman" w:hAnsi="Times New Roman"/>
          <w:sz w:val="24"/>
          <w:szCs w:val="24"/>
        </w:rPr>
        <w:t>, А</w:t>
      </w:r>
      <w:r w:rsidR="00A8263E">
        <w:rPr>
          <w:rFonts w:ascii="Times New Roman" w:hAnsi="Times New Roman"/>
          <w:sz w:val="24"/>
          <w:szCs w:val="24"/>
        </w:rPr>
        <w:t xml:space="preserve">кционерный </w:t>
      </w:r>
      <w:r w:rsidRPr="001F673A">
        <w:rPr>
          <w:rFonts w:ascii="Times New Roman" w:hAnsi="Times New Roman"/>
          <w:sz w:val="24"/>
          <w:szCs w:val="24"/>
        </w:rPr>
        <w:t>К</w:t>
      </w:r>
      <w:r w:rsidR="00A8263E">
        <w:rPr>
          <w:rFonts w:ascii="Times New Roman" w:hAnsi="Times New Roman"/>
          <w:sz w:val="24"/>
          <w:szCs w:val="24"/>
        </w:rPr>
        <w:t xml:space="preserve">оммерческий </w:t>
      </w:r>
      <w:r w:rsidRPr="001F673A">
        <w:rPr>
          <w:rFonts w:ascii="Times New Roman" w:hAnsi="Times New Roman"/>
          <w:sz w:val="24"/>
          <w:szCs w:val="24"/>
        </w:rPr>
        <w:t>Б</w:t>
      </w:r>
      <w:r w:rsidR="00A8263E">
        <w:rPr>
          <w:rFonts w:ascii="Times New Roman" w:hAnsi="Times New Roman"/>
          <w:sz w:val="24"/>
          <w:szCs w:val="24"/>
        </w:rPr>
        <w:t>анк</w:t>
      </w:r>
      <w:r w:rsidRPr="001F673A">
        <w:rPr>
          <w:rFonts w:ascii="Times New Roman" w:hAnsi="Times New Roman"/>
          <w:sz w:val="24"/>
          <w:szCs w:val="24"/>
        </w:rPr>
        <w:t xml:space="preserve"> «Алмазэргиэнбанк»</w:t>
      </w:r>
      <w:r w:rsidR="00623B2F">
        <w:rPr>
          <w:rFonts w:ascii="Times New Roman" w:hAnsi="Times New Roman"/>
          <w:sz w:val="24"/>
          <w:szCs w:val="24"/>
        </w:rPr>
        <w:t xml:space="preserve"> А</w:t>
      </w:r>
      <w:r w:rsidR="00A8263E">
        <w:rPr>
          <w:rFonts w:ascii="Times New Roman" w:hAnsi="Times New Roman"/>
          <w:sz w:val="24"/>
          <w:szCs w:val="24"/>
        </w:rPr>
        <w:t>кционерное общество</w:t>
      </w:r>
      <w:r w:rsidR="005342C4">
        <w:rPr>
          <w:rFonts w:ascii="Times New Roman" w:hAnsi="Times New Roman"/>
          <w:sz w:val="24"/>
          <w:szCs w:val="24"/>
        </w:rPr>
        <w:t xml:space="preserve"> (далее – Банк)</w:t>
      </w:r>
      <w:r w:rsidRPr="001F673A">
        <w:rPr>
          <w:rFonts w:ascii="Times New Roman" w:hAnsi="Times New Roman"/>
          <w:sz w:val="24"/>
          <w:szCs w:val="24"/>
        </w:rPr>
        <w:t>,</w:t>
      </w:r>
      <w:r w:rsidR="00A8263E">
        <w:rPr>
          <w:rFonts w:ascii="Times New Roman" w:hAnsi="Times New Roman"/>
          <w:sz w:val="24"/>
          <w:szCs w:val="24"/>
        </w:rPr>
        <w:t xml:space="preserve"> </w:t>
      </w:r>
      <w:r w:rsidR="005342C4">
        <w:rPr>
          <w:rFonts w:ascii="Times New Roman" w:hAnsi="Times New Roman"/>
          <w:sz w:val="24"/>
          <w:szCs w:val="24"/>
        </w:rPr>
        <w:t>О</w:t>
      </w:r>
      <w:r w:rsidRPr="001F673A">
        <w:rPr>
          <w:rFonts w:ascii="Times New Roman" w:hAnsi="Times New Roman"/>
          <w:sz w:val="24"/>
          <w:szCs w:val="24"/>
        </w:rPr>
        <w:t xml:space="preserve">бразовательные </w:t>
      </w:r>
      <w:r w:rsidR="003E793F">
        <w:rPr>
          <w:rFonts w:ascii="Times New Roman" w:hAnsi="Times New Roman"/>
          <w:sz w:val="24"/>
          <w:szCs w:val="24"/>
        </w:rPr>
        <w:t>организации</w:t>
      </w:r>
      <w:r w:rsidRPr="001F673A">
        <w:rPr>
          <w:rFonts w:ascii="Times New Roman" w:hAnsi="Times New Roman"/>
          <w:sz w:val="24"/>
          <w:szCs w:val="24"/>
        </w:rPr>
        <w:t xml:space="preserve">, </w:t>
      </w:r>
      <w:r w:rsidR="00A8263E">
        <w:rPr>
          <w:rFonts w:ascii="Times New Roman" w:hAnsi="Times New Roman"/>
          <w:sz w:val="24"/>
          <w:szCs w:val="24"/>
        </w:rPr>
        <w:t>Держатели карт</w:t>
      </w:r>
      <w:r w:rsidR="00813E2C">
        <w:rPr>
          <w:rFonts w:ascii="Times New Roman" w:hAnsi="Times New Roman"/>
          <w:sz w:val="24"/>
          <w:szCs w:val="24"/>
        </w:rPr>
        <w:t>, Организаторы питания</w:t>
      </w:r>
      <w:r w:rsidRPr="001F673A">
        <w:rPr>
          <w:rFonts w:ascii="Times New Roman" w:hAnsi="Times New Roman"/>
          <w:sz w:val="24"/>
          <w:szCs w:val="24"/>
        </w:rPr>
        <w:t>.</w:t>
      </w:r>
    </w:p>
    <w:p w:rsidR="006A15F1" w:rsidRPr="006A15F1" w:rsidRDefault="00092CEF" w:rsidP="001F673A">
      <w:pPr>
        <w:pStyle w:val="a8"/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15F1">
        <w:rPr>
          <w:rFonts w:ascii="Times New Roman" w:hAnsi="Times New Roman"/>
          <w:b/>
          <w:sz w:val="24"/>
          <w:szCs w:val="24"/>
        </w:rPr>
        <w:t>Автоматизированная система</w:t>
      </w:r>
      <w:r w:rsidR="00930546" w:rsidRPr="006A15F1">
        <w:rPr>
          <w:rFonts w:ascii="Times New Roman" w:hAnsi="Times New Roman"/>
          <w:b/>
          <w:sz w:val="24"/>
          <w:szCs w:val="24"/>
        </w:rPr>
        <w:t xml:space="preserve"> оплаты </w:t>
      </w:r>
      <w:r w:rsidR="00A8263E">
        <w:rPr>
          <w:rFonts w:ascii="Times New Roman" w:hAnsi="Times New Roman"/>
          <w:b/>
          <w:sz w:val="24"/>
          <w:szCs w:val="24"/>
        </w:rPr>
        <w:t xml:space="preserve">школьного питания </w:t>
      </w:r>
      <w:r w:rsidRPr="006A15F1">
        <w:rPr>
          <w:rFonts w:ascii="Times New Roman" w:hAnsi="Times New Roman"/>
          <w:b/>
          <w:sz w:val="24"/>
          <w:szCs w:val="24"/>
        </w:rPr>
        <w:t>(</w:t>
      </w:r>
      <w:r w:rsidR="00F13888">
        <w:rPr>
          <w:rFonts w:ascii="Times New Roman" w:hAnsi="Times New Roman"/>
          <w:b/>
          <w:sz w:val="24"/>
          <w:szCs w:val="24"/>
        </w:rPr>
        <w:t>АСО</w:t>
      </w:r>
      <w:r w:rsidR="00A8263E">
        <w:rPr>
          <w:rFonts w:ascii="Times New Roman" w:hAnsi="Times New Roman"/>
          <w:b/>
          <w:sz w:val="24"/>
          <w:szCs w:val="24"/>
        </w:rPr>
        <w:t>ШП</w:t>
      </w:r>
      <w:r w:rsidRPr="006A15F1">
        <w:rPr>
          <w:rFonts w:ascii="Times New Roman" w:hAnsi="Times New Roman"/>
          <w:b/>
          <w:sz w:val="24"/>
          <w:szCs w:val="24"/>
        </w:rPr>
        <w:t xml:space="preserve">) - </w:t>
      </w:r>
      <w:r w:rsidRPr="006A15F1">
        <w:rPr>
          <w:rFonts w:ascii="Times New Roman" w:hAnsi="Times New Roman"/>
          <w:sz w:val="24"/>
          <w:szCs w:val="24"/>
        </w:rPr>
        <w:t xml:space="preserve">система автоматизации учета по групповому и </w:t>
      </w:r>
      <w:r w:rsidRPr="006A15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15F1">
        <w:rPr>
          <w:rFonts w:ascii="Times New Roman" w:hAnsi="Times New Roman"/>
          <w:sz w:val="24"/>
          <w:szCs w:val="24"/>
        </w:rPr>
        <w:t xml:space="preserve">индивидуальному питанию </w:t>
      </w:r>
      <w:r w:rsidR="00F13888">
        <w:rPr>
          <w:rFonts w:ascii="Times New Roman" w:hAnsi="Times New Roman"/>
          <w:sz w:val="24"/>
          <w:szCs w:val="24"/>
        </w:rPr>
        <w:t>Обучающихся</w:t>
      </w:r>
      <w:r w:rsidR="001B3BBE">
        <w:rPr>
          <w:rFonts w:ascii="Times New Roman" w:hAnsi="Times New Roman"/>
          <w:sz w:val="24"/>
          <w:szCs w:val="24"/>
        </w:rPr>
        <w:t>, разработанная ООО «</w:t>
      </w:r>
      <w:r w:rsidR="005F2227">
        <w:rPr>
          <w:rFonts w:ascii="Times New Roman" w:hAnsi="Times New Roman"/>
          <w:sz w:val="24"/>
          <w:szCs w:val="24"/>
        </w:rPr>
        <w:t>ЦПО</w:t>
      </w:r>
      <w:r w:rsidR="001B3BBE">
        <w:rPr>
          <w:rFonts w:ascii="Times New Roman" w:hAnsi="Times New Roman"/>
          <w:sz w:val="24"/>
          <w:szCs w:val="24"/>
        </w:rPr>
        <w:t xml:space="preserve"> «Статус», </w:t>
      </w:r>
      <w:r w:rsidR="00813E2C">
        <w:rPr>
          <w:rFonts w:ascii="Times New Roman" w:hAnsi="Times New Roman"/>
          <w:sz w:val="24"/>
          <w:szCs w:val="24"/>
        </w:rPr>
        <w:t xml:space="preserve">и оплаты за питание, </w:t>
      </w:r>
      <w:r w:rsidR="001B3BBE">
        <w:rPr>
          <w:rFonts w:ascii="Times New Roman" w:hAnsi="Times New Roman"/>
          <w:sz w:val="24"/>
          <w:szCs w:val="24"/>
        </w:rPr>
        <w:t>реализуемая совместно со Специализированным Банком Системы</w:t>
      </w:r>
      <w:r w:rsidR="00813E2C">
        <w:rPr>
          <w:rFonts w:ascii="Times New Roman" w:hAnsi="Times New Roman"/>
          <w:sz w:val="24"/>
          <w:szCs w:val="24"/>
        </w:rPr>
        <w:t>.</w:t>
      </w:r>
    </w:p>
    <w:p w:rsidR="006A15F1" w:rsidRPr="006A15F1" w:rsidRDefault="00930546" w:rsidP="001F673A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15F1">
        <w:rPr>
          <w:rFonts w:ascii="Times New Roman" w:hAnsi="Times New Roman"/>
          <w:b/>
          <w:sz w:val="24"/>
          <w:szCs w:val="24"/>
        </w:rPr>
        <w:t xml:space="preserve">Специализированный </w:t>
      </w:r>
      <w:r w:rsidR="00092CEF" w:rsidRPr="006A15F1">
        <w:rPr>
          <w:rFonts w:ascii="Times New Roman" w:hAnsi="Times New Roman"/>
          <w:b/>
          <w:sz w:val="24"/>
          <w:szCs w:val="24"/>
        </w:rPr>
        <w:t>Банк</w:t>
      </w:r>
      <w:r w:rsidRPr="006A15F1">
        <w:rPr>
          <w:rFonts w:ascii="Times New Roman" w:hAnsi="Times New Roman"/>
          <w:b/>
          <w:sz w:val="24"/>
          <w:szCs w:val="24"/>
        </w:rPr>
        <w:t xml:space="preserve"> Системы</w:t>
      </w:r>
      <w:r w:rsidR="006A15F1" w:rsidRPr="006A15F1">
        <w:rPr>
          <w:rFonts w:ascii="Times New Roman" w:hAnsi="Times New Roman"/>
          <w:b/>
          <w:sz w:val="24"/>
          <w:szCs w:val="24"/>
        </w:rPr>
        <w:t xml:space="preserve"> (далее по тексту Банк)</w:t>
      </w:r>
      <w:r w:rsidR="00092CEF" w:rsidRPr="006A15F1">
        <w:rPr>
          <w:rFonts w:ascii="Times New Roman" w:hAnsi="Times New Roman"/>
          <w:b/>
          <w:sz w:val="24"/>
          <w:szCs w:val="24"/>
        </w:rPr>
        <w:t xml:space="preserve"> –</w:t>
      </w:r>
      <w:r w:rsidR="006A15F1" w:rsidRPr="006A15F1">
        <w:rPr>
          <w:rFonts w:ascii="Times New Roman" w:hAnsi="Times New Roman"/>
          <w:color w:val="000000"/>
          <w:sz w:val="24"/>
          <w:szCs w:val="24"/>
        </w:rPr>
        <w:t xml:space="preserve"> АКБ Алмазэргиэнбанк» АО (ОГРН 1031403918138, Генеральная лицензия №2602, находящийся по адресу: г.</w:t>
      </w:r>
      <w:r w:rsidR="001F67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15F1" w:rsidRPr="006A15F1">
        <w:rPr>
          <w:rFonts w:ascii="Times New Roman" w:hAnsi="Times New Roman"/>
          <w:color w:val="000000"/>
          <w:sz w:val="24"/>
          <w:szCs w:val="24"/>
        </w:rPr>
        <w:t>Якутск, пр.</w:t>
      </w:r>
      <w:r w:rsidR="001F67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15F1" w:rsidRPr="006A15F1">
        <w:rPr>
          <w:rFonts w:ascii="Times New Roman" w:hAnsi="Times New Roman"/>
          <w:color w:val="000000"/>
          <w:sz w:val="24"/>
          <w:szCs w:val="24"/>
        </w:rPr>
        <w:t>Ленина, д.1</w:t>
      </w:r>
      <w:r w:rsidR="006A15F1" w:rsidRPr="00D90328">
        <w:rPr>
          <w:rFonts w:ascii="Times New Roman" w:hAnsi="Times New Roman"/>
          <w:sz w:val="24"/>
          <w:szCs w:val="24"/>
        </w:rPr>
        <w:t>),</w:t>
      </w:r>
      <w:r w:rsidR="006A15F1" w:rsidRPr="00D903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A15F1" w:rsidRPr="00D90328">
        <w:rPr>
          <w:rFonts w:ascii="Times New Roman" w:hAnsi="Times New Roman"/>
          <w:sz w:val="24"/>
          <w:szCs w:val="24"/>
        </w:rPr>
        <w:t xml:space="preserve">имеющий допуск к программно-аппаратному комплексу </w:t>
      </w:r>
      <w:r w:rsidR="001F673A" w:rsidRPr="00D90328">
        <w:rPr>
          <w:rFonts w:ascii="Times New Roman" w:hAnsi="Times New Roman"/>
          <w:sz w:val="24"/>
          <w:szCs w:val="24"/>
        </w:rPr>
        <w:t xml:space="preserve">(ПАК) </w:t>
      </w:r>
      <w:r w:rsidR="006A15F1" w:rsidRPr="00D90328">
        <w:rPr>
          <w:rFonts w:ascii="Times New Roman" w:hAnsi="Times New Roman"/>
          <w:sz w:val="24"/>
          <w:szCs w:val="24"/>
        </w:rPr>
        <w:t>АСО</w:t>
      </w:r>
      <w:r w:rsidR="00813E2C">
        <w:rPr>
          <w:rFonts w:ascii="Times New Roman" w:hAnsi="Times New Roman"/>
          <w:sz w:val="24"/>
          <w:szCs w:val="24"/>
        </w:rPr>
        <w:t>ШП</w:t>
      </w:r>
      <w:r w:rsidR="006A15F1" w:rsidRPr="00D90328">
        <w:rPr>
          <w:rFonts w:ascii="Times New Roman" w:hAnsi="Times New Roman"/>
          <w:color w:val="FF0000"/>
          <w:sz w:val="24"/>
          <w:szCs w:val="24"/>
        </w:rPr>
        <w:t>.</w:t>
      </w:r>
      <w:r w:rsidR="006A15F1" w:rsidRPr="006A15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A15F1" w:rsidRPr="006A15F1">
        <w:rPr>
          <w:rFonts w:ascii="Times New Roman" w:hAnsi="Times New Roman"/>
          <w:color w:val="000000"/>
          <w:sz w:val="24"/>
          <w:szCs w:val="24"/>
        </w:rPr>
        <w:t xml:space="preserve">Банк выполняет функции расчетного центра Системы, осуществляя в соответствии с действующим законодательством Российской Федерации банковские операции, участвуя на договорных условиях в расчетах между Участниками Системы  и принимая на себя обязательства, предусмотренные  Правилами. </w:t>
      </w:r>
    </w:p>
    <w:p w:rsidR="006A15F1" w:rsidRDefault="006A15F1" w:rsidP="005342C4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Школьная карта</w:t>
      </w:r>
      <w:r w:rsidR="00092CEF" w:rsidRPr="006A15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2312">
        <w:rPr>
          <w:rFonts w:ascii="Times New Roman" w:eastAsia="Times New Roman" w:hAnsi="Times New Roman"/>
          <w:b/>
          <w:sz w:val="24"/>
          <w:szCs w:val="24"/>
          <w:lang w:eastAsia="ru-RU"/>
        </w:rPr>
        <w:t>(далее</w:t>
      </w:r>
      <w:r w:rsidR="006F04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E23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Карта) </w:t>
      </w:r>
      <w:r w:rsidR="00092CEF" w:rsidRPr="006A15F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микропроцессорная предоплаченная пополняемая карта с </w:t>
      </w:r>
      <w:r w:rsidR="00813E2C">
        <w:rPr>
          <w:rFonts w:ascii="Times New Roman" w:eastAsia="Times New Roman" w:hAnsi="Times New Roman"/>
          <w:sz w:val="24"/>
          <w:szCs w:val="24"/>
          <w:lang w:eastAsia="ru-RU"/>
        </w:rPr>
        <w:t xml:space="preserve">бесконтактным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интерфейсом, предназначенная для совершения Держателями </w:t>
      </w:r>
      <w:r w:rsidR="006A6A2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арт операций с </w:t>
      </w:r>
      <w:r w:rsidRPr="005342C4">
        <w:rPr>
          <w:rFonts w:ascii="Times New Roman" w:hAnsi="Times New Roman"/>
          <w:color w:val="000000"/>
          <w:sz w:val="24"/>
          <w:szCs w:val="24"/>
        </w:rPr>
        <w:t>использованием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Терминалов пополнения и терминалов оплаты за питание</w:t>
      </w:r>
      <w:r w:rsidR="006A750E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платежного лимита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Карта, являющая собственностью Банка, предоставляется Держателю при условии оплаты им вознаграждения за услугу регистрации Карты в Системе согласно действующим Тарифам</w:t>
      </w:r>
      <w:r w:rsidR="006A750E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1)</w:t>
      </w:r>
      <w:r w:rsidR="005342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2CEF" w:rsidRPr="00092CEF" w:rsidRDefault="00092CEF" w:rsidP="005342C4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b/>
          <w:sz w:val="24"/>
          <w:szCs w:val="24"/>
        </w:rPr>
        <w:t>Держатель</w:t>
      </w:r>
      <w:r w:rsidRPr="00092CEF">
        <w:rPr>
          <w:rFonts w:ascii="Times New Roman" w:hAnsi="Times New Roman"/>
          <w:sz w:val="24"/>
          <w:szCs w:val="24"/>
        </w:rPr>
        <w:t xml:space="preserve"> – </w:t>
      </w:r>
      <w:r w:rsidRPr="005342C4">
        <w:rPr>
          <w:rFonts w:ascii="Times New Roman" w:hAnsi="Times New Roman"/>
          <w:color w:val="000000"/>
          <w:sz w:val="24"/>
          <w:szCs w:val="24"/>
        </w:rPr>
        <w:t>родитель</w:t>
      </w:r>
      <w:r w:rsidR="00467740">
        <w:rPr>
          <w:rFonts w:ascii="Times New Roman" w:hAnsi="Times New Roman"/>
          <w:color w:val="000000"/>
          <w:sz w:val="24"/>
          <w:szCs w:val="24"/>
        </w:rPr>
        <w:t xml:space="preserve"> (попечитель)</w:t>
      </w:r>
      <w:r w:rsidRPr="00092CEF">
        <w:rPr>
          <w:rFonts w:ascii="Times New Roman" w:hAnsi="Times New Roman"/>
          <w:sz w:val="24"/>
          <w:szCs w:val="24"/>
        </w:rPr>
        <w:t xml:space="preserve"> </w:t>
      </w:r>
      <w:r w:rsidR="00F13888">
        <w:rPr>
          <w:rFonts w:ascii="Times New Roman" w:hAnsi="Times New Roman"/>
          <w:sz w:val="24"/>
          <w:szCs w:val="24"/>
        </w:rPr>
        <w:t>Обучающегося</w:t>
      </w:r>
      <w:r w:rsidRPr="00092CEF">
        <w:rPr>
          <w:rFonts w:ascii="Times New Roman" w:hAnsi="Times New Roman"/>
          <w:sz w:val="24"/>
          <w:szCs w:val="24"/>
        </w:rPr>
        <w:t xml:space="preserve">, получивший </w:t>
      </w:r>
      <w:r w:rsidR="00F83070">
        <w:rPr>
          <w:rFonts w:ascii="Times New Roman" w:hAnsi="Times New Roman"/>
          <w:sz w:val="24"/>
          <w:szCs w:val="24"/>
        </w:rPr>
        <w:t>Школьную к</w:t>
      </w:r>
      <w:r w:rsidRPr="00092CEF">
        <w:rPr>
          <w:rFonts w:ascii="Times New Roman" w:hAnsi="Times New Roman"/>
          <w:sz w:val="24"/>
          <w:szCs w:val="24"/>
        </w:rPr>
        <w:t>арту</w:t>
      </w:r>
      <w:r w:rsidRPr="00092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и акцептовавший  Публичную оферту</w:t>
      </w:r>
      <w:r w:rsidR="00DF51DD">
        <w:rPr>
          <w:rFonts w:ascii="Times New Roman" w:hAnsi="Times New Roman"/>
          <w:sz w:val="24"/>
          <w:szCs w:val="24"/>
        </w:rPr>
        <w:t xml:space="preserve"> -</w:t>
      </w:r>
      <w:r w:rsidR="00C42FA0">
        <w:rPr>
          <w:rFonts w:ascii="Times New Roman" w:hAnsi="Times New Roman"/>
          <w:sz w:val="24"/>
          <w:szCs w:val="24"/>
        </w:rPr>
        <w:t xml:space="preserve"> настоящи</w:t>
      </w:r>
      <w:r w:rsidR="00DF51DD">
        <w:rPr>
          <w:rFonts w:ascii="Times New Roman" w:hAnsi="Times New Roman"/>
          <w:sz w:val="24"/>
          <w:szCs w:val="24"/>
        </w:rPr>
        <w:t>е</w:t>
      </w:r>
      <w:r w:rsidR="00C42FA0">
        <w:rPr>
          <w:rFonts w:ascii="Times New Roman" w:hAnsi="Times New Roman"/>
          <w:sz w:val="24"/>
          <w:szCs w:val="24"/>
        </w:rPr>
        <w:t xml:space="preserve"> Правила.</w:t>
      </w:r>
    </w:p>
    <w:p w:rsidR="00092CEF" w:rsidRPr="00092CEF" w:rsidRDefault="00092CEF" w:rsidP="005342C4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2C4">
        <w:rPr>
          <w:rFonts w:ascii="Times New Roman" w:hAnsi="Times New Roman"/>
          <w:b/>
          <w:sz w:val="24"/>
          <w:szCs w:val="24"/>
        </w:rPr>
        <w:t>Договор</w:t>
      </w:r>
      <w:r w:rsidRPr="00092CEF">
        <w:rPr>
          <w:rFonts w:ascii="Times New Roman" w:hAnsi="Times New Roman"/>
          <w:b/>
          <w:sz w:val="24"/>
          <w:szCs w:val="24"/>
        </w:rPr>
        <w:t xml:space="preserve"> – </w:t>
      </w:r>
      <w:r w:rsidRPr="00092CEF">
        <w:rPr>
          <w:rFonts w:ascii="Times New Roman" w:hAnsi="Times New Roman"/>
          <w:sz w:val="24"/>
          <w:szCs w:val="24"/>
        </w:rPr>
        <w:t xml:space="preserve">договор об использовании </w:t>
      </w:r>
      <w:r w:rsidR="00D54A95">
        <w:rPr>
          <w:rFonts w:ascii="Times New Roman" w:hAnsi="Times New Roman"/>
          <w:sz w:val="24"/>
          <w:szCs w:val="24"/>
        </w:rPr>
        <w:t>Школьной карты</w:t>
      </w:r>
      <w:r w:rsidRPr="00092CEF">
        <w:rPr>
          <w:rFonts w:ascii="Times New Roman" w:hAnsi="Times New Roman"/>
          <w:sz w:val="24"/>
          <w:szCs w:val="24"/>
        </w:rPr>
        <w:t xml:space="preserve">, заключенный на условиях, предусмотренных </w:t>
      </w:r>
      <w:r w:rsidR="00C42FA0">
        <w:rPr>
          <w:rFonts w:ascii="Times New Roman" w:hAnsi="Times New Roman"/>
          <w:sz w:val="24"/>
          <w:szCs w:val="24"/>
        </w:rPr>
        <w:t>Публичной</w:t>
      </w:r>
      <w:r w:rsidR="00C42FA0" w:rsidRPr="00092CEF">
        <w:rPr>
          <w:rFonts w:ascii="Times New Roman" w:hAnsi="Times New Roman"/>
          <w:sz w:val="24"/>
          <w:szCs w:val="24"/>
        </w:rPr>
        <w:t xml:space="preserve"> оферт</w:t>
      </w:r>
      <w:r w:rsidR="00C42FA0">
        <w:rPr>
          <w:rFonts w:ascii="Times New Roman" w:hAnsi="Times New Roman"/>
          <w:sz w:val="24"/>
          <w:szCs w:val="24"/>
        </w:rPr>
        <w:t xml:space="preserve">ой </w:t>
      </w:r>
      <w:r w:rsidR="00DF51DD">
        <w:rPr>
          <w:rFonts w:ascii="Times New Roman" w:hAnsi="Times New Roman"/>
          <w:sz w:val="24"/>
          <w:szCs w:val="24"/>
        </w:rPr>
        <w:t>–</w:t>
      </w:r>
      <w:r w:rsidR="00C42FA0">
        <w:rPr>
          <w:rFonts w:ascii="Times New Roman" w:hAnsi="Times New Roman"/>
          <w:sz w:val="24"/>
          <w:szCs w:val="24"/>
        </w:rPr>
        <w:t xml:space="preserve"> </w:t>
      </w:r>
      <w:r w:rsidR="00DF51DD">
        <w:rPr>
          <w:rFonts w:ascii="Times New Roman" w:hAnsi="Times New Roman"/>
          <w:sz w:val="24"/>
          <w:szCs w:val="24"/>
        </w:rPr>
        <w:t xml:space="preserve">настоящие </w:t>
      </w:r>
      <w:r w:rsidR="00C42FA0">
        <w:rPr>
          <w:rFonts w:ascii="Times New Roman" w:hAnsi="Times New Roman"/>
          <w:sz w:val="24"/>
          <w:szCs w:val="24"/>
        </w:rPr>
        <w:t>Правила</w:t>
      </w:r>
      <w:r w:rsidRPr="00092CEF">
        <w:rPr>
          <w:rFonts w:ascii="Times New Roman" w:hAnsi="Times New Roman"/>
          <w:sz w:val="24"/>
          <w:szCs w:val="24"/>
        </w:rPr>
        <w:t xml:space="preserve">. Договор является смешанным, то есть содержит в себе элементы различных договоров. Сторонами по Договору являются Банк,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,  </w:t>
      </w:r>
      <w:r w:rsidR="001F673A">
        <w:rPr>
          <w:rFonts w:ascii="Times New Roman" w:hAnsi="Times New Roman"/>
          <w:sz w:val="24"/>
          <w:szCs w:val="24"/>
        </w:rPr>
        <w:t>Организаторы</w:t>
      </w:r>
      <w:r w:rsidRPr="00092CEF">
        <w:rPr>
          <w:rFonts w:ascii="Times New Roman" w:hAnsi="Times New Roman"/>
          <w:sz w:val="24"/>
          <w:szCs w:val="24"/>
        </w:rPr>
        <w:t xml:space="preserve"> питания</w:t>
      </w:r>
      <w:r w:rsidR="005342C4">
        <w:rPr>
          <w:rFonts w:ascii="Times New Roman" w:hAnsi="Times New Roman"/>
          <w:sz w:val="24"/>
          <w:szCs w:val="24"/>
        </w:rPr>
        <w:t>, Образовательн</w:t>
      </w:r>
      <w:r w:rsidR="003E793F">
        <w:rPr>
          <w:rFonts w:ascii="Times New Roman" w:hAnsi="Times New Roman"/>
          <w:sz w:val="24"/>
          <w:szCs w:val="24"/>
        </w:rPr>
        <w:t>ы</w:t>
      </w:r>
      <w:r w:rsidR="005342C4">
        <w:rPr>
          <w:rFonts w:ascii="Times New Roman" w:hAnsi="Times New Roman"/>
          <w:sz w:val="24"/>
          <w:szCs w:val="24"/>
        </w:rPr>
        <w:t xml:space="preserve">е </w:t>
      </w:r>
      <w:r w:rsidR="003E793F">
        <w:rPr>
          <w:rFonts w:ascii="Times New Roman" w:hAnsi="Times New Roman"/>
          <w:sz w:val="24"/>
          <w:szCs w:val="24"/>
        </w:rPr>
        <w:t>организации</w:t>
      </w:r>
      <w:r w:rsidRPr="00092CEF">
        <w:rPr>
          <w:rFonts w:ascii="Times New Roman" w:hAnsi="Times New Roman"/>
          <w:sz w:val="24"/>
          <w:szCs w:val="24"/>
        </w:rPr>
        <w:t xml:space="preserve"> и Держатели.</w:t>
      </w:r>
    </w:p>
    <w:p w:rsidR="00092CEF" w:rsidRPr="006076C4" w:rsidRDefault="00092CEF" w:rsidP="005342C4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EF">
        <w:rPr>
          <w:rFonts w:ascii="Times New Roman" w:hAnsi="Times New Roman"/>
          <w:b/>
          <w:sz w:val="24"/>
          <w:szCs w:val="24"/>
        </w:rPr>
        <w:t xml:space="preserve">Личный кабинет </w:t>
      </w:r>
      <w:r w:rsidR="00454028">
        <w:rPr>
          <w:rFonts w:ascii="Times New Roman" w:hAnsi="Times New Roman"/>
          <w:b/>
          <w:sz w:val="24"/>
          <w:szCs w:val="24"/>
        </w:rPr>
        <w:t>–</w:t>
      </w:r>
      <w:r w:rsidRPr="00092CEF">
        <w:rPr>
          <w:rFonts w:ascii="Times New Roman" w:hAnsi="Times New Roman"/>
          <w:b/>
          <w:sz w:val="24"/>
          <w:szCs w:val="24"/>
        </w:rPr>
        <w:t xml:space="preserve"> </w:t>
      </w:r>
      <w:r w:rsidR="00454028" w:rsidRPr="00454028">
        <w:rPr>
          <w:rFonts w:ascii="Times New Roman" w:hAnsi="Times New Roman"/>
          <w:sz w:val="24"/>
          <w:szCs w:val="24"/>
        </w:rPr>
        <w:t>веб</w:t>
      </w:r>
      <w:r w:rsidR="00454028">
        <w:rPr>
          <w:rFonts w:ascii="Times New Roman" w:hAnsi="Times New Roman"/>
          <w:b/>
          <w:sz w:val="24"/>
          <w:szCs w:val="24"/>
        </w:rPr>
        <w:t>-</w:t>
      </w:r>
      <w:r w:rsidRPr="00092CEF">
        <w:rPr>
          <w:rFonts w:ascii="Times New Roman" w:hAnsi="Times New Roman"/>
          <w:sz w:val="24"/>
          <w:szCs w:val="24"/>
        </w:rPr>
        <w:t>сервис, позволяющий Держателям, прошедшим процедуру регистрации, запрашивать сведения об остатке</w:t>
      </w:r>
      <w:r w:rsidR="00B60F0C">
        <w:rPr>
          <w:rFonts w:ascii="Times New Roman" w:hAnsi="Times New Roman"/>
          <w:sz w:val="24"/>
          <w:szCs w:val="24"/>
        </w:rPr>
        <w:t xml:space="preserve"> </w:t>
      </w:r>
      <w:r w:rsidR="00B60F0C" w:rsidRPr="005342C4">
        <w:rPr>
          <w:rFonts w:ascii="Times New Roman" w:hAnsi="Times New Roman"/>
          <w:sz w:val="24"/>
          <w:szCs w:val="24"/>
        </w:rPr>
        <w:t>средств</w:t>
      </w:r>
      <w:r w:rsidRPr="00092CEF">
        <w:rPr>
          <w:rFonts w:ascii="Times New Roman" w:hAnsi="Times New Roman"/>
          <w:sz w:val="24"/>
          <w:szCs w:val="24"/>
        </w:rPr>
        <w:t xml:space="preserve"> </w:t>
      </w:r>
      <w:r w:rsidR="005342C4">
        <w:rPr>
          <w:rFonts w:ascii="Times New Roman" w:hAnsi="Times New Roman"/>
          <w:sz w:val="24"/>
          <w:szCs w:val="24"/>
        </w:rPr>
        <w:t xml:space="preserve">на </w:t>
      </w:r>
      <w:r w:rsidR="00463CDE">
        <w:rPr>
          <w:rFonts w:ascii="Times New Roman" w:hAnsi="Times New Roman"/>
          <w:sz w:val="24"/>
          <w:szCs w:val="24"/>
        </w:rPr>
        <w:t xml:space="preserve">Школьной </w:t>
      </w:r>
      <w:r w:rsidRPr="00092CEF">
        <w:rPr>
          <w:rFonts w:ascii="Times New Roman" w:hAnsi="Times New Roman"/>
          <w:sz w:val="24"/>
          <w:szCs w:val="24"/>
        </w:rPr>
        <w:t xml:space="preserve">Карте, формировать выписки, направлять заказ на </w:t>
      </w:r>
      <w:r w:rsidR="005342C4">
        <w:rPr>
          <w:rFonts w:ascii="Times New Roman" w:hAnsi="Times New Roman"/>
          <w:sz w:val="24"/>
          <w:szCs w:val="24"/>
        </w:rPr>
        <w:t xml:space="preserve">блокировку и </w:t>
      </w:r>
      <w:r w:rsidRPr="00092CEF">
        <w:rPr>
          <w:rFonts w:ascii="Times New Roman" w:hAnsi="Times New Roman"/>
          <w:sz w:val="24"/>
          <w:szCs w:val="24"/>
        </w:rPr>
        <w:t>перевыпуск Карты</w:t>
      </w:r>
      <w:r w:rsidRPr="00092CE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54028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получать информацию о составе питания Обучающегося,</w:t>
      </w:r>
      <w:r w:rsidR="006076C4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 xml:space="preserve">а также выполнять иные функции, предусмотренные </w:t>
      </w:r>
      <w:r w:rsidR="007703E9">
        <w:rPr>
          <w:rFonts w:ascii="Times New Roman" w:hAnsi="Times New Roman"/>
          <w:sz w:val="24"/>
          <w:szCs w:val="24"/>
        </w:rPr>
        <w:t>настоящим</w:t>
      </w:r>
      <w:r w:rsidR="00DF51DD">
        <w:rPr>
          <w:rFonts w:ascii="Times New Roman" w:hAnsi="Times New Roman"/>
          <w:sz w:val="24"/>
          <w:szCs w:val="24"/>
        </w:rPr>
        <w:t>и</w:t>
      </w:r>
      <w:r w:rsidR="007703E9">
        <w:rPr>
          <w:rFonts w:ascii="Times New Roman" w:hAnsi="Times New Roman"/>
          <w:sz w:val="24"/>
          <w:szCs w:val="24"/>
        </w:rPr>
        <w:t xml:space="preserve"> Правилам</w:t>
      </w:r>
      <w:r w:rsidR="00DF51DD">
        <w:rPr>
          <w:rFonts w:ascii="Times New Roman" w:hAnsi="Times New Roman"/>
          <w:sz w:val="24"/>
          <w:szCs w:val="24"/>
        </w:rPr>
        <w:t>и</w:t>
      </w:r>
      <w:r w:rsidR="007703E9">
        <w:rPr>
          <w:rFonts w:ascii="Times New Roman" w:hAnsi="Times New Roman"/>
          <w:sz w:val="24"/>
          <w:szCs w:val="24"/>
        </w:rPr>
        <w:t>.</w:t>
      </w:r>
    </w:p>
    <w:p w:rsidR="006076C4" w:rsidRPr="00092CEF" w:rsidRDefault="006076C4" w:rsidP="006076C4">
      <w:pPr>
        <w:widowControl w:val="0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:rsidR="00CE7DF6" w:rsidRPr="00252585" w:rsidRDefault="00CE7DF6" w:rsidP="00CE7DF6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585">
        <w:rPr>
          <w:rFonts w:ascii="Times New Roman" w:hAnsi="Times New Roman"/>
          <w:b/>
          <w:sz w:val="24"/>
          <w:szCs w:val="24"/>
        </w:rPr>
        <w:t>О</w:t>
      </w:r>
      <w:r w:rsidR="003E793F" w:rsidRPr="00252585">
        <w:rPr>
          <w:rFonts w:ascii="Times New Roman" w:hAnsi="Times New Roman"/>
          <w:b/>
          <w:sz w:val="24"/>
          <w:szCs w:val="24"/>
        </w:rPr>
        <w:t>бразовательная</w:t>
      </w:r>
      <w:r w:rsidR="00092CEF" w:rsidRPr="00252585">
        <w:rPr>
          <w:rFonts w:ascii="Times New Roman" w:hAnsi="Times New Roman"/>
          <w:b/>
          <w:sz w:val="24"/>
          <w:szCs w:val="24"/>
        </w:rPr>
        <w:t xml:space="preserve"> </w:t>
      </w:r>
      <w:r w:rsidR="003E793F" w:rsidRPr="00252585">
        <w:rPr>
          <w:rFonts w:ascii="Times New Roman" w:hAnsi="Times New Roman"/>
          <w:b/>
          <w:sz w:val="24"/>
          <w:szCs w:val="24"/>
        </w:rPr>
        <w:t>организация</w:t>
      </w:r>
      <w:r w:rsidRPr="00252585">
        <w:rPr>
          <w:rFonts w:ascii="Times New Roman" w:hAnsi="Times New Roman"/>
          <w:b/>
          <w:sz w:val="24"/>
          <w:szCs w:val="24"/>
        </w:rPr>
        <w:t xml:space="preserve"> (далее</w:t>
      </w:r>
      <w:r w:rsidR="00252585" w:rsidRPr="00252585">
        <w:rPr>
          <w:rFonts w:ascii="Times New Roman" w:hAnsi="Times New Roman"/>
          <w:b/>
          <w:sz w:val="24"/>
          <w:szCs w:val="24"/>
        </w:rPr>
        <w:t xml:space="preserve"> </w:t>
      </w:r>
      <w:r w:rsidRPr="00252585">
        <w:rPr>
          <w:rFonts w:ascii="Times New Roman" w:hAnsi="Times New Roman"/>
          <w:b/>
          <w:sz w:val="24"/>
          <w:szCs w:val="24"/>
        </w:rPr>
        <w:t>- О</w:t>
      </w:r>
      <w:r w:rsidR="003E793F" w:rsidRPr="00252585">
        <w:rPr>
          <w:rFonts w:ascii="Times New Roman" w:hAnsi="Times New Roman"/>
          <w:b/>
          <w:sz w:val="24"/>
          <w:szCs w:val="24"/>
        </w:rPr>
        <w:t>О</w:t>
      </w:r>
      <w:r w:rsidRPr="00252585">
        <w:rPr>
          <w:rFonts w:ascii="Times New Roman" w:hAnsi="Times New Roman"/>
          <w:b/>
          <w:sz w:val="24"/>
          <w:szCs w:val="24"/>
        </w:rPr>
        <w:t xml:space="preserve">) – </w:t>
      </w:r>
      <w:r w:rsidRPr="00252585">
        <w:rPr>
          <w:rFonts w:ascii="Times New Roman" w:hAnsi="Times New Roman"/>
          <w:sz w:val="24"/>
          <w:szCs w:val="24"/>
        </w:rPr>
        <w:t>Образовательн</w:t>
      </w:r>
      <w:r w:rsidR="003E793F" w:rsidRPr="00252585">
        <w:rPr>
          <w:rFonts w:ascii="Times New Roman" w:hAnsi="Times New Roman"/>
          <w:sz w:val="24"/>
          <w:szCs w:val="24"/>
        </w:rPr>
        <w:t>ая</w:t>
      </w:r>
      <w:r w:rsidRPr="00252585">
        <w:rPr>
          <w:rFonts w:ascii="Times New Roman" w:hAnsi="Times New Roman"/>
          <w:sz w:val="24"/>
          <w:szCs w:val="24"/>
        </w:rPr>
        <w:t xml:space="preserve"> </w:t>
      </w:r>
      <w:r w:rsidR="003E793F" w:rsidRPr="00252585">
        <w:rPr>
          <w:rFonts w:ascii="Times New Roman" w:hAnsi="Times New Roman"/>
          <w:sz w:val="24"/>
          <w:szCs w:val="24"/>
        </w:rPr>
        <w:t>организация</w:t>
      </w:r>
      <w:r w:rsidR="00092CEF" w:rsidRPr="00252585">
        <w:rPr>
          <w:rFonts w:ascii="Times New Roman" w:hAnsi="Times New Roman"/>
          <w:b/>
          <w:sz w:val="24"/>
          <w:szCs w:val="24"/>
        </w:rPr>
        <w:t>,</w:t>
      </w:r>
      <w:r w:rsidR="00092CEF" w:rsidRPr="00252585">
        <w:rPr>
          <w:rFonts w:ascii="Times New Roman" w:hAnsi="Times New Roman"/>
          <w:sz w:val="24"/>
          <w:szCs w:val="24"/>
        </w:rPr>
        <w:t xml:space="preserve"> </w:t>
      </w:r>
      <w:r w:rsidR="00B60F0C" w:rsidRPr="00252585">
        <w:rPr>
          <w:rFonts w:ascii="Times New Roman" w:hAnsi="Times New Roman"/>
          <w:sz w:val="24"/>
          <w:szCs w:val="24"/>
        </w:rPr>
        <w:t>заключивш</w:t>
      </w:r>
      <w:r w:rsidR="003E793F" w:rsidRPr="00252585">
        <w:rPr>
          <w:rFonts w:ascii="Times New Roman" w:hAnsi="Times New Roman"/>
          <w:sz w:val="24"/>
          <w:szCs w:val="24"/>
        </w:rPr>
        <w:t>ая</w:t>
      </w:r>
      <w:r w:rsidR="00B60F0C" w:rsidRPr="00252585">
        <w:rPr>
          <w:rFonts w:ascii="Times New Roman" w:hAnsi="Times New Roman"/>
          <w:sz w:val="24"/>
          <w:szCs w:val="24"/>
        </w:rPr>
        <w:t xml:space="preserve"> с Организатором питания договор </w:t>
      </w:r>
      <w:r w:rsidR="003E793F" w:rsidRPr="00252585">
        <w:rPr>
          <w:rFonts w:ascii="Times New Roman" w:hAnsi="Times New Roman"/>
          <w:sz w:val="24"/>
          <w:szCs w:val="24"/>
        </w:rPr>
        <w:t xml:space="preserve">на организацию горячего </w:t>
      </w:r>
      <w:r w:rsidR="00B60F0C" w:rsidRPr="00252585">
        <w:rPr>
          <w:rFonts w:ascii="Times New Roman" w:hAnsi="Times New Roman"/>
          <w:sz w:val="24"/>
          <w:szCs w:val="24"/>
        </w:rPr>
        <w:t>питания</w:t>
      </w:r>
      <w:r w:rsidRPr="00252585">
        <w:rPr>
          <w:rFonts w:ascii="Times New Roman" w:hAnsi="Times New Roman"/>
          <w:sz w:val="24"/>
          <w:szCs w:val="24"/>
        </w:rPr>
        <w:t>, присоединивш</w:t>
      </w:r>
      <w:r w:rsidR="003E793F" w:rsidRPr="00252585">
        <w:rPr>
          <w:rFonts w:ascii="Times New Roman" w:hAnsi="Times New Roman"/>
          <w:sz w:val="24"/>
          <w:szCs w:val="24"/>
        </w:rPr>
        <w:t>ая</w:t>
      </w:r>
      <w:r w:rsidRPr="00252585">
        <w:rPr>
          <w:rFonts w:ascii="Times New Roman" w:hAnsi="Times New Roman"/>
          <w:sz w:val="24"/>
          <w:szCs w:val="24"/>
        </w:rPr>
        <w:t>ся к настоящим Правилам путем подписания Договора присоединения О</w:t>
      </w:r>
      <w:r w:rsidR="003E793F" w:rsidRPr="00252585">
        <w:rPr>
          <w:rFonts w:ascii="Times New Roman" w:hAnsi="Times New Roman"/>
          <w:sz w:val="24"/>
          <w:szCs w:val="24"/>
        </w:rPr>
        <w:t>О</w:t>
      </w:r>
      <w:r w:rsidRPr="00252585">
        <w:rPr>
          <w:rFonts w:ascii="Times New Roman" w:hAnsi="Times New Roman"/>
          <w:sz w:val="24"/>
          <w:szCs w:val="24"/>
        </w:rPr>
        <w:t xml:space="preserve"> (Приложение 3 к Настоящим Прав</w:t>
      </w:r>
      <w:r w:rsidR="00AE09B0" w:rsidRPr="00252585">
        <w:rPr>
          <w:rFonts w:ascii="Times New Roman" w:hAnsi="Times New Roman"/>
          <w:sz w:val="24"/>
          <w:szCs w:val="24"/>
        </w:rPr>
        <w:t>и</w:t>
      </w:r>
      <w:r w:rsidRPr="00252585">
        <w:rPr>
          <w:rFonts w:ascii="Times New Roman" w:hAnsi="Times New Roman"/>
          <w:sz w:val="24"/>
          <w:szCs w:val="24"/>
        </w:rPr>
        <w:t>лам</w:t>
      </w:r>
      <w:r w:rsidR="00AE09B0" w:rsidRPr="00252585">
        <w:rPr>
          <w:rFonts w:ascii="Times New Roman" w:hAnsi="Times New Roman"/>
          <w:sz w:val="24"/>
          <w:szCs w:val="24"/>
        </w:rPr>
        <w:t>)</w:t>
      </w:r>
      <w:r w:rsidRPr="00252585">
        <w:rPr>
          <w:rFonts w:ascii="Times New Roman" w:hAnsi="Times New Roman"/>
          <w:sz w:val="24"/>
          <w:szCs w:val="24"/>
        </w:rPr>
        <w:t>.</w:t>
      </w:r>
    </w:p>
    <w:p w:rsidR="00AE09B0" w:rsidRPr="00252585" w:rsidRDefault="00AE09B0" w:rsidP="00786692">
      <w:pPr>
        <w:widowControl w:val="0"/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252585">
        <w:rPr>
          <w:rFonts w:ascii="Times New Roman" w:hAnsi="Times New Roman"/>
          <w:sz w:val="24"/>
          <w:szCs w:val="24"/>
        </w:rPr>
        <w:t>Образовательн</w:t>
      </w:r>
      <w:r w:rsidR="003E793F" w:rsidRPr="00252585">
        <w:rPr>
          <w:rFonts w:ascii="Times New Roman" w:hAnsi="Times New Roman"/>
          <w:sz w:val="24"/>
          <w:szCs w:val="24"/>
        </w:rPr>
        <w:t>ая</w:t>
      </w:r>
      <w:r w:rsidRPr="00252585">
        <w:rPr>
          <w:rFonts w:ascii="Times New Roman" w:hAnsi="Times New Roman"/>
          <w:sz w:val="24"/>
          <w:szCs w:val="24"/>
        </w:rPr>
        <w:t xml:space="preserve"> </w:t>
      </w:r>
      <w:r w:rsidR="003E793F" w:rsidRPr="00252585">
        <w:rPr>
          <w:rFonts w:ascii="Times New Roman" w:hAnsi="Times New Roman"/>
          <w:sz w:val="24"/>
          <w:szCs w:val="24"/>
        </w:rPr>
        <w:t>организация</w:t>
      </w:r>
      <w:r w:rsidR="00786692" w:rsidRPr="00252585">
        <w:rPr>
          <w:rFonts w:ascii="Times New Roman" w:hAnsi="Times New Roman"/>
          <w:sz w:val="24"/>
          <w:szCs w:val="24"/>
        </w:rPr>
        <w:t xml:space="preserve"> организовывает присоединение к настоящим Правилам Организатора питания, с которым у не</w:t>
      </w:r>
      <w:r w:rsidR="00252585" w:rsidRPr="00252585">
        <w:rPr>
          <w:rFonts w:ascii="Times New Roman" w:hAnsi="Times New Roman"/>
          <w:sz w:val="24"/>
          <w:szCs w:val="24"/>
        </w:rPr>
        <w:t>е</w:t>
      </w:r>
      <w:r w:rsidR="00786692" w:rsidRPr="00252585">
        <w:rPr>
          <w:rFonts w:ascii="Times New Roman" w:hAnsi="Times New Roman"/>
          <w:sz w:val="24"/>
          <w:szCs w:val="24"/>
        </w:rPr>
        <w:t xml:space="preserve"> подписан договор </w:t>
      </w:r>
      <w:r w:rsidR="00252585" w:rsidRPr="00252585">
        <w:rPr>
          <w:rFonts w:ascii="Times New Roman" w:hAnsi="Times New Roman"/>
          <w:sz w:val="24"/>
          <w:szCs w:val="24"/>
        </w:rPr>
        <w:t>на организацию горячего питания</w:t>
      </w:r>
      <w:r w:rsidR="00786692" w:rsidRPr="00252585">
        <w:rPr>
          <w:rFonts w:ascii="Times New Roman" w:hAnsi="Times New Roman"/>
          <w:sz w:val="24"/>
          <w:szCs w:val="24"/>
        </w:rPr>
        <w:t xml:space="preserve">, получает Карты в Банке и организует выдачу и замену Карт Держателям, управляет личными кабинетами Держателей Карт, получающих образовательные услуги в </w:t>
      </w:r>
      <w:r w:rsidR="00252585" w:rsidRPr="00252585">
        <w:rPr>
          <w:rFonts w:ascii="Times New Roman" w:hAnsi="Times New Roman"/>
          <w:sz w:val="24"/>
          <w:szCs w:val="24"/>
        </w:rPr>
        <w:t>О</w:t>
      </w:r>
      <w:r w:rsidR="00786692" w:rsidRPr="00252585">
        <w:rPr>
          <w:rFonts w:ascii="Times New Roman" w:hAnsi="Times New Roman"/>
          <w:sz w:val="24"/>
          <w:szCs w:val="24"/>
        </w:rPr>
        <w:t xml:space="preserve">О. </w:t>
      </w:r>
      <w:r w:rsidRPr="00252585">
        <w:rPr>
          <w:rFonts w:ascii="Times New Roman" w:hAnsi="Times New Roman"/>
          <w:sz w:val="24"/>
          <w:szCs w:val="24"/>
        </w:rPr>
        <w:t xml:space="preserve"> </w:t>
      </w:r>
    </w:p>
    <w:p w:rsidR="00092CEF" w:rsidRPr="00252585" w:rsidRDefault="001F673A" w:rsidP="005342C4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2585">
        <w:rPr>
          <w:rFonts w:ascii="Times New Roman" w:hAnsi="Times New Roman"/>
          <w:b/>
          <w:sz w:val="24"/>
          <w:szCs w:val="24"/>
        </w:rPr>
        <w:t>Организатор</w:t>
      </w:r>
      <w:r w:rsidR="00092CEF" w:rsidRPr="00252585">
        <w:rPr>
          <w:rFonts w:ascii="Times New Roman" w:hAnsi="Times New Roman"/>
          <w:b/>
          <w:sz w:val="24"/>
          <w:szCs w:val="24"/>
        </w:rPr>
        <w:t xml:space="preserve"> питания </w:t>
      </w:r>
      <w:r w:rsidR="00092CEF" w:rsidRPr="00252585">
        <w:rPr>
          <w:rFonts w:ascii="Times New Roman" w:hAnsi="Times New Roman"/>
          <w:sz w:val="24"/>
          <w:szCs w:val="24"/>
        </w:rPr>
        <w:t>–</w:t>
      </w:r>
      <w:r w:rsidR="00463CDE" w:rsidRPr="00252585">
        <w:rPr>
          <w:rFonts w:ascii="Times New Roman" w:hAnsi="Times New Roman"/>
          <w:sz w:val="24"/>
          <w:szCs w:val="24"/>
        </w:rPr>
        <w:t xml:space="preserve"> </w:t>
      </w:r>
      <w:r w:rsidR="00092CEF" w:rsidRPr="00252585">
        <w:rPr>
          <w:rFonts w:ascii="Times New Roman" w:hAnsi="Times New Roman"/>
          <w:sz w:val="24"/>
          <w:szCs w:val="24"/>
        </w:rPr>
        <w:t>организаци</w:t>
      </w:r>
      <w:r w:rsidR="00CE7DF6" w:rsidRPr="00252585">
        <w:rPr>
          <w:rFonts w:ascii="Times New Roman" w:hAnsi="Times New Roman"/>
          <w:sz w:val="24"/>
          <w:szCs w:val="24"/>
        </w:rPr>
        <w:t>я</w:t>
      </w:r>
      <w:r w:rsidR="00F83070" w:rsidRPr="00252585">
        <w:rPr>
          <w:rFonts w:ascii="Times New Roman" w:hAnsi="Times New Roman"/>
          <w:sz w:val="24"/>
          <w:szCs w:val="24"/>
        </w:rPr>
        <w:t xml:space="preserve"> и</w:t>
      </w:r>
      <w:r w:rsidR="00CE7DF6" w:rsidRPr="00252585">
        <w:rPr>
          <w:rFonts w:ascii="Times New Roman" w:hAnsi="Times New Roman"/>
          <w:sz w:val="24"/>
          <w:szCs w:val="24"/>
        </w:rPr>
        <w:t>ли</w:t>
      </w:r>
      <w:r w:rsidR="00F83070" w:rsidRPr="00252585">
        <w:rPr>
          <w:rFonts w:ascii="Times New Roman" w:hAnsi="Times New Roman"/>
          <w:sz w:val="24"/>
          <w:szCs w:val="24"/>
        </w:rPr>
        <w:t xml:space="preserve"> индивидуальны</w:t>
      </w:r>
      <w:r w:rsidR="00CE7DF6" w:rsidRPr="00252585">
        <w:rPr>
          <w:rFonts w:ascii="Times New Roman" w:hAnsi="Times New Roman"/>
          <w:sz w:val="24"/>
          <w:szCs w:val="24"/>
        </w:rPr>
        <w:t>й</w:t>
      </w:r>
      <w:r w:rsidR="00F83070" w:rsidRPr="00252585">
        <w:rPr>
          <w:rFonts w:ascii="Times New Roman" w:hAnsi="Times New Roman"/>
          <w:sz w:val="24"/>
          <w:szCs w:val="24"/>
        </w:rPr>
        <w:t xml:space="preserve"> предпринимател</w:t>
      </w:r>
      <w:r w:rsidR="00CE7DF6" w:rsidRPr="00252585">
        <w:rPr>
          <w:rFonts w:ascii="Times New Roman" w:hAnsi="Times New Roman"/>
          <w:sz w:val="24"/>
          <w:szCs w:val="24"/>
        </w:rPr>
        <w:t>ь</w:t>
      </w:r>
      <w:r w:rsidR="00092CEF" w:rsidRPr="00252585">
        <w:rPr>
          <w:rFonts w:ascii="Times New Roman" w:hAnsi="Times New Roman"/>
          <w:sz w:val="24"/>
          <w:szCs w:val="24"/>
        </w:rPr>
        <w:t xml:space="preserve">, </w:t>
      </w:r>
      <w:r w:rsidR="00AE09B0" w:rsidRPr="00252585">
        <w:rPr>
          <w:rFonts w:ascii="Times New Roman" w:hAnsi="Times New Roman"/>
          <w:sz w:val="24"/>
          <w:szCs w:val="24"/>
        </w:rPr>
        <w:t xml:space="preserve">присоединившаяся (ийся) к настоящим Правилам путем подписания Договора присоединения Организатора питания  (Приложение 2 к Настоящим Правилам) и </w:t>
      </w:r>
      <w:r w:rsidR="00092CEF" w:rsidRPr="00252585">
        <w:rPr>
          <w:rFonts w:ascii="Times New Roman" w:hAnsi="Times New Roman"/>
          <w:sz w:val="24"/>
          <w:szCs w:val="24"/>
        </w:rPr>
        <w:t>осуществляющ</w:t>
      </w:r>
      <w:r w:rsidR="00AE09B0" w:rsidRPr="00252585">
        <w:rPr>
          <w:rFonts w:ascii="Times New Roman" w:hAnsi="Times New Roman"/>
          <w:sz w:val="24"/>
          <w:szCs w:val="24"/>
        </w:rPr>
        <w:t xml:space="preserve">ая(ий) </w:t>
      </w:r>
      <w:r w:rsidR="00092CEF" w:rsidRPr="00252585">
        <w:rPr>
          <w:rFonts w:ascii="Times New Roman" w:hAnsi="Times New Roman"/>
          <w:sz w:val="24"/>
          <w:szCs w:val="24"/>
        </w:rPr>
        <w:t xml:space="preserve">обеспечение питанием </w:t>
      </w:r>
      <w:r w:rsidR="008E3F46" w:rsidRPr="00252585">
        <w:rPr>
          <w:rFonts w:ascii="Times New Roman" w:hAnsi="Times New Roman"/>
          <w:sz w:val="24"/>
          <w:szCs w:val="24"/>
        </w:rPr>
        <w:t>Обучающихся</w:t>
      </w:r>
      <w:r w:rsidR="00092CEF" w:rsidRPr="00252585">
        <w:rPr>
          <w:rFonts w:ascii="Times New Roman" w:hAnsi="Times New Roman"/>
          <w:sz w:val="24"/>
          <w:szCs w:val="24"/>
        </w:rPr>
        <w:t xml:space="preserve"> в </w:t>
      </w:r>
      <w:r w:rsidR="008E3F46" w:rsidRPr="00252585">
        <w:rPr>
          <w:rFonts w:ascii="Times New Roman" w:hAnsi="Times New Roman"/>
          <w:sz w:val="24"/>
          <w:szCs w:val="24"/>
        </w:rPr>
        <w:t>Образовательно</w:t>
      </w:r>
      <w:r w:rsidR="00252585" w:rsidRPr="00252585">
        <w:rPr>
          <w:rFonts w:ascii="Times New Roman" w:hAnsi="Times New Roman"/>
          <w:sz w:val="24"/>
          <w:szCs w:val="24"/>
        </w:rPr>
        <w:t>й</w:t>
      </w:r>
      <w:r w:rsidR="008E3F46" w:rsidRPr="00252585">
        <w:rPr>
          <w:rFonts w:ascii="Times New Roman" w:hAnsi="Times New Roman"/>
          <w:sz w:val="24"/>
          <w:szCs w:val="24"/>
        </w:rPr>
        <w:t xml:space="preserve"> </w:t>
      </w:r>
      <w:r w:rsidR="00252585" w:rsidRPr="00252585">
        <w:rPr>
          <w:rFonts w:ascii="Times New Roman" w:hAnsi="Times New Roman"/>
          <w:sz w:val="24"/>
          <w:szCs w:val="24"/>
        </w:rPr>
        <w:t>организации</w:t>
      </w:r>
      <w:r w:rsidR="00092CEF" w:rsidRPr="00252585">
        <w:rPr>
          <w:rFonts w:ascii="Times New Roman" w:hAnsi="Times New Roman"/>
          <w:sz w:val="24"/>
          <w:szCs w:val="24"/>
        </w:rPr>
        <w:t xml:space="preserve"> на основании соответствующего договора, заключенного с </w:t>
      </w:r>
      <w:r w:rsidR="008E3F46" w:rsidRPr="00252585">
        <w:rPr>
          <w:rFonts w:ascii="Times New Roman" w:hAnsi="Times New Roman"/>
          <w:sz w:val="24"/>
          <w:szCs w:val="24"/>
        </w:rPr>
        <w:t>Образовательн</w:t>
      </w:r>
      <w:r w:rsidR="00252585" w:rsidRPr="00252585">
        <w:rPr>
          <w:rFonts w:ascii="Times New Roman" w:hAnsi="Times New Roman"/>
          <w:sz w:val="24"/>
          <w:szCs w:val="24"/>
        </w:rPr>
        <w:t>ой</w:t>
      </w:r>
      <w:r w:rsidR="008E3F46" w:rsidRPr="00252585">
        <w:rPr>
          <w:rFonts w:ascii="Times New Roman" w:hAnsi="Times New Roman"/>
          <w:sz w:val="24"/>
          <w:szCs w:val="24"/>
        </w:rPr>
        <w:t xml:space="preserve"> </w:t>
      </w:r>
      <w:r w:rsidR="00252585" w:rsidRPr="00252585">
        <w:rPr>
          <w:rFonts w:ascii="Times New Roman" w:hAnsi="Times New Roman"/>
          <w:sz w:val="24"/>
          <w:szCs w:val="24"/>
        </w:rPr>
        <w:t>организацией</w:t>
      </w:r>
      <w:r w:rsidR="00092CEF" w:rsidRPr="00252585">
        <w:rPr>
          <w:rFonts w:ascii="Times New Roman" w:hAnsi="Times New Roman"/>
          <w:sz w:val="24"/>
          <w:szCs w:val="24"/>
        </w:rPr>
        <w:t xml:space="preserve">. </w:t>
      </w:r>
    </w:p>
    <w:p w:rsidR="00092CEF" w:rsidRPr="00092CEF" w:rsidRDefault="00092CEF" w:rsidP="005342C4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CEF">
        <w:rPr>
          <w:rFonts w:ascii="Times New Roman" w:hAnsi="Times New Roman"/>
          <w:b/>
          <w:sz w:val="24"/>
          <w:szCs w:val="24"/>
        </w:rPr>
        <w:t xml:space="preserve">Платёж – </w:t>
      </w:r>
      <w:r w:rsidRPr="00092CEF">
        <w:rPr>
          <w:rFonts w:ascii="Times New Roman" w:hAnsi="Times New Roman"/>
          <w:sz w:val="24"/>
          <w:szCs w:val="24"/>
        </w:rPr>
        <w:t xml:space="preserve">перевод денежных средств, осуществляемый Банком на основании формируемого </w:t>
      </w:r>
      <w:r w:rsidR="00C42FA0" w:rsidRPr="00C42FA0">
        <w:rPr>
          <w:rFonts w:ascii="Times New Roman" w:hAnsi="Times New Roman"/>
          <w:sz w:val="24"/>
          <w:szCs w:val="24"/>
        </w:rPr>
        <w:t>Оператором</w:t>
      </w:r>
      <w:r w:rsidRPr="00463CDE">
        <w:rPr>
          <w:rFonts w:ascii="Times New Roman" w:hAnsi="Times New Roman"/>
          <w:sz w:val="24"/>
          <w:szCs w:val="24"/>
        </w:rPr>
        <w:t xml:space="preserve"> Реестра </w:t>
      </w:r>
      <w:r w:rsidR="00D54A95">
        <w:rPr>
          <w:rFonts w:ascii="Times New Roman" w:hAnsi="Times New Roman"/>
          <w:sz w:val="24"/>
          <w:szCs w:val="24"/>
        </w:rPr>
        <w:t>транзакций</w:t>
      </w:r>
      <w:r w:rsidRPr="00463CDE">
        <w:rPr>
          <w:rFonts w:ascii="Times New Roman" w:hAnsi="Times New Roman"/>
          <w:sz w:val="24"/>
          <w:szCs w:val="24"/>
        </w:rPr>
        <w:t>, путем уменьшения остатка электронных денежных средств на Карте и</w:t>
      </w:r>
      <w:r w:rsidRPr="00092CEF">
        <w:rPr>
          <w:rFonts w:ascii="Times New Roman" w:hAnsi="Times New Roman"/>
          <w:sz w:val="24"/>
          <w:szCs w:val="24"/>
        </w:rPr>
        <w:t xml:space="preserve"> зачисления денежных средств на счет </w:t>
      </w:r>
      <w:r w:rsidR="00463CDE">
        <w:rPr>
          <w:rFonts w:ascii="Times New Roman" w:hAnsi="Times New Roman"/>
          <w:sz w:val="24"/>
          <w:szCs w:val="24"/>
        </w:rPr>
        <w:t>Организатора</w:t>
      </w:r>
      <w:r w:rsidRPr="00092CEF">
        <w:rPr>
          <w:rFonts w:ascii="Times New Roman" w:hAnsi="Times New Roman"/>
          <w:sz w:val="24"/>
          <w:szCs w:val="24"/>
        </w:rPr>
        <w:t xml:space="preserve"> питания за предоставленное питание.</w:t>
      </w:r>
    </w:p>
    <w:p w:rsidR="00092CEF" w:rsidRPr="00252585" w:rsidRDefault="001F673A" w:rsidP="00AE09B0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</w:t>
      </w:r>
      <w:r w:rsidR="00092CEF" w:rsidRPr="00092CEF">
        <w:rPr>
          <w:rFonts w:ascii="Times New Roman" w:hAnsi="Times New Roman"/>
          <w:sz w:val="24"/>
          <w:szCs w:val="24"/>
        </w:rPr>
        <w:t xml:space="preserve"> – </w:t>
      </w:r>
      <w:r w:rsidR="00897291">
        <w:rPr>
          <w:rFonts w:ascii="Times New Roman" w:hAnsi="Times New Roman"/>
          <w:sz w:val="24"/>
          <w:szCs w:val="24"/>
        </w:rPr>
        <w:t>Общество с ограниченной ответственностью «Центр программного обеспечения «Статус»</w:t>
      </w:r>
      <w:r w:rsidR="007C3E83">
        <w:rPr>
          <w:rFonts w:ascii="Times New Roman" w:hAnsi="Times New Roman"/>
          <w:sz w:val="24"/>
          <w:szCs w:val="24"/>
        </w:rPr>
        <w:t>, обеспечивающее полноценность, качество и стабильность функционирования программно-аппаратных комплексов</w:t>
      </w:r>
      <w:r w:rsidR="00AE09B0">
        <w:rPr>
          <w:rFonts w:ascii="Times New Roman" w:hAnsi="Times New Roman"/>
          <w:sz w:val="24"/>
          <w:szCs w:val="24"/>
        </w:rPr>
        <w:t>, предоставленных Оператором</w:t>
      </w:r>
      <w:r w:rsidR="007C3E83">
        <w:rPr>
          <w:rFonts w:ascii="Times New Roman" w:hAnsi="Times New Roman"/>
          <w:sz w:val="24"/>
          <w:szCs w:val="24"/>
        </w:rPr>
        <w:t xml:space="preserve"> Организатор</w:t>
      </w:r>
      <w:r w:rsidR="00AE09B0">
        <w:rPr>
          <w:rFonts w:ascii="Times New Roman" w:hAnsi="Times New Roman"/>
          <w:sz w:val="24"/>
          <w:szCs w:val="24"/>
        </w:rPr>
        <w:t>ам</w:t>
      </w:r>
      <w:r w:rsidR="007C3E83">
        <w:rPr>
          <w:rFonts w:ascii="Times New Roman" w:hAnsi="Times New Roman"/>
          <w:sz w:val="24"/>
          <w:szCs w:val="24"/>
        </w:rPr>
        <w:t xml:space="preserve"> </w:t>
      </w:r>
      <w:r w:rsidR="00AE09B0">
        <w:rPr>
          <w:rFonts w:ascii="Times New Roman" w:hAnsi="Times New Roman"/>
          <w:sz w:val="24"/>
          <w:szCs w:val="24"/>
        </w:rPr>
        <w:t>п</w:t>
      </w:r>
      <w:r w:rsidR="007C3E83">
        <w:rPr>
          <w:rFonts w:ascii="Times New Roman" w:hAnsi="Times New Roman"/>
          <w:sz w:val="24"/>
          <w:szCs w:val="24"/>
        </w:rPr>
        <w:t>итания</w:t>
      </w:r>
      <w:r w:rsidR="00786692">
        <w:rPr>
          <w:rFonts w:ascii="Times New Roman" w:hAnsi="Times New Roman"/>
          <w:sz w:val="24"/>
          <w:szCs w:val="24"/>
        </w:rPr>
        <w:t xml:space="preserve">. </w:t>
      </w:r>
      <w:r w:rsidR="00786692" w:rsidRPr="00252585">
        <w:rPr>
          <w:rFonts w:ascii="Times New Roman" w:hAnsi="Times New Roman"/>
          <w:sz w:val="24"/>
          <w:szCs w:val="24"/>
        </w:rPr>
        <w:t>Оператор организ</w:t>
      </w:r>
      <w:r w:rsidR="005C0A80" w:rsidRPr="00252585">
        <w:rPr>
          <w:rFonts w:ascii="Times New Roman" w:hAnsi="Times New Roman"/>
          <w:sz w:val="24"/>
          <w:szCs w:val="24"/>
        </w:rPr>
        <w:t xml:space="preserve">овывает работу </w:t>
      </w:r>
      <w:r w:rsidR="007C3E83" w:rsidRPr="00252585">
        <w:rPr>
          <w:rFonts w:ascii="Times New Roman" w:hAnsi="Times New Roman"/>
          <w:sz w:val="24"/>
          <w:szCs w:val="24"/>
        </w:rPr>
        <w:t>Сервисн</w:t>
      </w:r>
      <w:r w:rsidR="005C0A80" w:rsidRPr="00252585">
        <w:rPr>
          <w:rFonts w:ascii="Times New Roman" w:hAnsi="Times New Roman"/>
          <w:sz w:val="24"/>
          <w:szCs w:val="24"/>
        </w:rPr>
        <w:t>ого</w:t>
      </w:r>
      <w:r w:rsidR="007C3E83" w:rsidRPr="00252585">
        <w:rPr>
          <w:rFonts w:ascii="Times New Roman" w:hAnsi="Times New Roman"/>
          <w:sz w:val="24"/>
          <w:szCs w:val="24"/>
        </w:rPr>
        <w:t xml:space="preserve"> центр</w:t>
      </w:r>
      <w:r w:rsidR="005C0A80" w:rsidRPr="00252585">
        <w:rPr>
          <w:rFonts w:ascii="Times New Roman" w:hAnsi="Times New Roman"/>
          <w:sz w:val="24"/>
          <w:szCs w:val="24"/>
        </w:rPr>
        <w:t>а</w:t>
      </w:r>
      <w:r w:rsidR="007C3E83" w:rsidRPr="00252585">
        <w:rPr>
          <w:rFonts w:ascii="Times New Roman" w:hAnsi="Times New Roman"/>
          <w:sz w:val="24"/>
          <w:szCs w:val="24"/>
        </w:rPr>
        <w:t>,</w:t>
      </w:r>
      <w:r w:rsidR="005C0A80" w:rsidRPr="00252585">
        <w:rPr>
          <w:rFonts w:ascii="Times New Roman" w:hAnsi="Times New Roman"/>
          <w:sz w:val="24"/>
          <w:szCs w:val="24"/>
        </w:rPr>
        <w:t xml:space="preserve"> через который проводит </w:t>
      </w:r>
      <w:r w:rsidR="007C3E83" w:rsidRPr="00252585">
        <w:rPr>
          <w:rFonts w:ascii="Times New Roman" w:hAnsi="Times New Roman"/>
          <w:sz w:val="24"/>
          <w:szCs w:val="24"/>
        </w:rPr>
        <w:t xml:space="preserve"> </w:t>
      </w:r>
      <w:r w:rsidR="005C0A80" w:rsidRPr="00252585">
        <w:rPr>
          <w:rFonts w:ascii="Times New Roman" w:hAnsi="Times New Roman"/>
          <w:sz w:val="24"/>
          <w:szCs w:val="24"/>
        </w:rPr>
        <w:t xml:space="preserve">техническую поддержку Держателей по работе в  личных кабинетах и Организаторов питания по работе с ПАК АСОШП и </w:t>
      </w:r>
      <w:r w:rsidR="007C3E83" w:rsidRPr="00252585">
        <w:rPr>
          <w:rFonts w:ascii="Times New Roman" w:hAnsi="Times New Roman"/>
          <w:sz w:val="24"/>
          <w:szCs w:val="24"/>
        </w:rPr>
        <w:t>претензионную работу.</w:t>
      </w:r>
    </w:p>
    <w:p w:rsidR="00092CEF" w:rsidRPr="00092CEF" w:rsidRDefault="00092CEF" w:rsidP="005C0A80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b/>
          <w:sz w:val="24"/>
          <w:szCs w:val="24"/>
        </w:rPr>
        <w:t>Публичная оферта</w:t>
      </w:r>
      <w:r w:rsidRPr="00092CEF">
        <w:rPr>
          <w:rFonts w:ascii="Times New Roman" w:hAnsi="Times New Roman"/>
          <w:sz w:val="24"/>
          <w:szCs w:val="24"/>
        </w:rPr>
        <w:t xml:space="preserve"> – </w:t>
      </w:r>
      <w:r w:rsidR="00C42FA0">
        <w:rPr>
          <w:rFonts w:ascii="Times New Roman" w:hAnsi="Times New Roman"/>
          <w:sz w:val="24"/>
          <w:szCs w:val="24"/>
        </w:rPr>
        <w:t>с</w:t>
      </w:r>
      <w:r w:rsidRPr="00092CEF">
        <w:rPr>
          <w:rFonts w:ascii="Times New Roman" w:hAnsi="Times New Roman"/>
          <w:sz w:val="24"/>
          <w:szCs w:val="24"/>
        </w:rPr>
        <w:t xml:space="preserve">овместное предложение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="001B3BBE" w:rsidRPr="00092CEF">
        <w:rPr>
          <w:rFonts w:ascii="Times New Roman" w:hAnsi="Times New Roman"/>
          <w:sz w:val="24"/>
          <w:szCs w:val="24"/>
        </w:rPr>
        <w:t>а</w:t>
      </w:r>
      <w:r w:rsidR="001B3BBE">
        <w:rPr>
          <w:rFonts w:ascii="Times New Roman" w:hAnsi="Times New Roman"/>
          <w:sz w:val="24"/>
          <w:szCs w:val="24"/>
        </w:rPr>
        <w:t>,</w:t>
      </w:r>
      <w:r w:rsidR="001B3BBE" w:rsidRPr="00092CE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Банка</w:t>
      </w:r>
      <w:r w:rsidR="00EB1935">
        <w:rPr>
          <w:rFonts w:ascii="Times New Roman" w:hAnsi="Times New Roman"/>
          <w:sz w:val="24"/>
          <w:szCs w:val="24"/>
        </w:rPr>
        <w:t xml:space="preserve">  </w:t>
      </w:r>
      <w:r w:rsidR="001B3BBE">
        <w:rPr>
          <w:rFonts w:ascii="Times New Roman" w:hAnsi="Times New Roman"/>
          <w:sz w:val="24"/>
          <w:szCs w:val="24"/>
        </w:rPr>
        <w:t>Организатор</w:t>
      </w:r>
      <w:r w:rsidR="002834B3">
        <w:rPr>
          <w:rFonts w:ascii="Times New Roman" w:hAnsi="Times New Roman"/>
          <w:sz w:val="24"/>
          <w:szCs w:val="24"/>
        </w:rPr>
        <w:t>а</w:t>
      </w:r>
      <w:r w:rsidR="001B3BBE">
        <w:rPr>
          <w:rFonts w:ascii="Times New Roman" w:hAnsi="Times New Roman"/>
          <w:sz w:val="24"/>
          <w:szCs w:val="24"/>
        </w:rPr>
        <w:t>м Питания</w:t>
      </w:r>
      <w:r w:rsidR="005C0A80">
        <w:rPr>
          <w:rFonts w:ascii="Times New Roman" w:hAnsi="Times New Roman"/>
          <w:sz w:val="24"/>
          <w:szCs w:val="24"/>
        </w:rPr>
        <w:t xml:space="preserve">, Образовательным </w:t>
      </w:r>
      <w:r w:rsidR="00252585">
        <w:rPr>
          <w:rFonts w:ascii="Times New Roman" w:hAnsi="Times New Roman"/>
          <w:sz w:val="24"/>
          <w:szCs w:val="24"/>
        </w:rPr>
        <w:t>организациям</w:t>
      </w:r>
      <w:r w:rsidR="001B3BBE">
        <w:rPr>
          <w:rFonts w:ascii="Times New Roman" w:hAnsi="Times New Roman"/>
          <w:sz w:val="24"/>
          <w:szCs w:val="24"/>
        </w:rPr>
        <w:t xml:space="preserve"> и </w:t>
      </w:r>
      <w:r w:rsidRPr="00092CEF">
        <w:rPr>
          <w:rFonts w:ascii="Times New Roman" w:hAnsi="Times New Roman"/>
          <w:sz w:val="24"/>
          <w:szCs w:val="24"/>
        </w:rPr>
        <w:t xml:space="preserve"> Держателям присоединиться к Договору.</w:t>
      </w:r>
    </w:p>
    <w:p w:rsidR="00092CEF" w:rsidRPr="00092CEF" w:rsidRDefault="00092CEF" w:rsidP="005C0A80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b/>
          <w:sz w:val="24"/>
          <w:szCs w:val="24"/>
        </w:rPr>
        <w:t xml:space="preserve">Реестр </w:t>
      </w:r>
      <w:r w:rsidR="00F13888">
        <w:rPr>
          <w:rFonts w:ascii="Times New Roman" w:hAnsi="Times New Roman"/>
          <w:b/>
          <w:sz w:val="24"/>
          <w:szCs w:val="24"/>
        </w:rPr>
        <w:t>транзакций</w:t>
      </w:r>
      <w:r w:rsidRPr="00092CEF">
        <w:rPr>
          <w:rFonts w:ascii="Times New Roman" w:hAnsi="Times New Roman"/>
          <w:sz w:val="24"/>
          <w:szCs w:val="24"/>
        </w:rPr>
        <w:t xml:space="preserve"> – документ, формируемый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ом на основании данных</w:t>
      </w:r>
      <w:r w:rsidR="00467740" w:rsidRPr="00467740">
        <w:rPr>
          <w:rFonts w:ascii="Times New Roman" w:hAnsi="Times New Roman"/>
          <w:sz w:val="24"/>
          <w:szCs w:val="24"/>
        </w:rPr>
        <w:t xml:space="preserve"> </w:t>
      </w:r>
      <w:r w:rsidR="00467740" w:rsidRPr="00092CEF">
        <w:rPr>
          <w:rFonts w:ascii="Times New Roman" w:hAnsi="Times New Roman"/>
          <w:sz w:val="24"/>
          <w:szCs w:val="24"/>
        </w:rPr>
        <w:t xml:space="preserve">о питании </w:t>
      </w:r>
      <w:r w:rsidR="00467740">
        <w:rPr>
          <w:rFonts w:ascii="Times New Roman" w:hAnsi="Times New Roman"/>
          <w:sz w:val="24"/>
          <w:szCs w:val="24"/>
        </w:rPr>
        <w:t>Обучающегося</w:t>
      </w:r>
      <w:r w:rsidR="00EB1935">
        <w:rPr>
          <w:rFonts w:ascii="Times New Roman" w:hAnsi="Times New Roman"/>
          <w:sz w:val="24"/>
          <w:szCs w:val="24"/>
        </w:rPr>
        <w:t>,</w:t>
      </w:r>
      <w:r w:rsidRPr="00092CEF">
        <w:rPr>
          <w:rFonts w:ascii="Times New Roman" w:hAnsi="Times New Roman"/>
          <w:sz w:val="24"/>
          <w:szCs w:val="24"/>
        </w:rPr>
        <w:t xml:space="preserve"> </w:t>
      </w:r>
      <w:r w:rsidR="00467740">
        <w:rPr>
          <w:rFonts w:ascii="Times New Roman" w:hAnsi="Times New Roman"/>
          <w:sz w:val="24"/>
          <w:szCs w:val="24"/>
        </w:rPr>
        <w:t xml:space="preserve">созданных с использованием Карты или </w:t>
      </w:r>
      <w:r w:rsidRPr="00092CEF">
        <w:rPr>
          <w:rFonts w:ascii="Times New Roman" w:hAnsi="Times New Roman"/>
          <w:sz w:val="24"/>
          <w:szCs w:val="24"/>
        </w:rPr>
        <w:t>заведенных сотрудником Образовательно</w:t>
      </w:r>
      <w:r w:rsidR="00252585">
        <w:rPr>
          <w:rFonts w:ascii="Times New Roman" w:hAnsi="Times New Roman"/>
          <w:sz w:val="24"/>
          <w:szCs w:val="24"/>
        </w:rPr>
        <w:t>й</w:t>
      </w:r>
      <w:r w:rsidRPr="00092CEF">
        <w:rPr>
          <w:rFonts w:ascii="Times New Roman" w:hAnsi="Times New Roman"/>
          <w:sz w:val="24"/>
          <w:szCs w:val="24"/>
        </w:rPr>
        <w:t xml:space="preserve"> </w:t>
      </w:r>
      <w:r w:rsidR="00252585">
        <w:rPr>
          <w:rFonts w:ascii="Times New Roman" w:hAnsi="Times New Roman"/>
          <w:sz w:val="24"/>
          <w:szCs w:val="24"/>
        </w:rPr>
        <w:t>организации</w:t>
      </w:r>
      <w:r w:rsidRPr="00092CEF">
        <w:rPr>
          <w:rFonts w:ascii="Times New Roman" w:hAnsi="Times New Roman"/>
          <w:sz w:val="24"/>
          <w:szCs w:val="24"/>
        </w:rPr>
        <w:t xml:space="preserve"> (по схеме «Групповое питание»)</w:t>
      </w:r>
      <w:r w:rsidR="00467740">
        <w:rPr>
          <w:rFonts w:ascii="Times New Roman" w:hAnsi="Times New Roman"/>
          <w:sz w:val="24"/>
          <w:szCs w:val="24"/>
        </w:rPr>
        <w:t>,</w:t>
      </w:r>
      <w:r w:rsidRPr="00092CEF">
        <w:rPr>
          <w:rFonts w:ascii="Times New Roman" w:hAnsi="Times New Roman"/>
          <w:sz w:val="24"/>
          <w:szCs w:val="24"/>
        </w:rPr>
        <w:t xml:space="preserve"> и передаваемый в Банк в электронной форме в целях осуществления Платежей.</w:t>
      </w:r>
    </w:p>
    <w:p w:rsidR="00092CEF" w:rsidRPr="005C0A80" w:rsidRDefault="00092CEF" w:rsidP="005C0A80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A8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Сайт Банка </w:t>
      </w:r>
      <w:r w:rsidRPr="005C0A80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252585">
        <w:rPr>
          <w:rFonts w:ascii="Times New Roman" w:hAnsi="Times New Roman"/>
          <w:color w:val="000000" w:themeColor="text1"/>
          <w:sz w:val="24"/>
          <w:szCs w:val="24"/>
        </w:rPr>
        <w:t>принадлежащий Банку</w:t>
      </w:r>
      <w:r w:rsidRPr="005C0A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C0A80">
        <w:rPr>
          <w:rFonts w:ascii="Times New Roman" w:hAnsi="Times New Roman"/>
          <w:color w:val="000000" w:themeColor="text1"/>
          <w:sz w:val="24"/>
          <w:szCs w:val="24"/>
          <w:lang w:val="en-US"/>
        </w:rPr>
        <w:t>web</w:t>
      </w:r>
      <w:r w:rsidRPr="005C0A80">
        <w:rPr>
          <w:rFonts w:ascii="Times New Roman" w:hAnsi="Times New Roman"/>
          <w:color w:val="000000" w:themeColor="text1"/>
          <w:sz w:val="24"/>
          <w:szCs w:val="24"/>
        </w:rPr>
        <w:t xml:space="preserve">-сайт в сети Интернет с адресом </w:t>
      </w:r>
      <w:hyperlink r:id="rId7" w:history="1">
        <w:r w:rsidR="00FE1704" w:rsidRPr="005C0A80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http://www.</w:t>
        </w:r>
        <w:r w:rsidR="00FE1704" w:rsidRPr="005C0A80">
          <w:rPr>
            <w:rStyle w:val="a9"/>
            <w:rFonts w:ascii="Times New Roman" w:hAnsi="Times New Roman"/>
            <w:color w:val="000000" w:themeColor="text1"/>
            <w:sz w:val="24"/>
            <w:szCs w:val="24"/>
            <w:lang w:val="en-US"/>
          </w:rPr>
          <w:t>albank</w:t>
        </w:r>
        <w:r w:rsidR="00FE1704" w:rsidRPr="005C0A80">
          <w:rPr>
            <w:rStyle w:val="a9"/>
            <w:rFonts w:ascii="Times New Roman" w:hAnsi="Times New Roman"/>
            <w:color w:val="000000" w:themeColor="text1"/>
            <w:sz w:val="24"/>
            <w:szCs w:val="24"/>
          </w:rPr>
          <w:t>.ru</w:t>
        </w:r>
      </w:hyperlink>
      <w:r w:rsidRPr="005C0A8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E1704" w:rsidRPr="005C0A80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092CEF" w:rsidRPr="005C0A80" w:rsidRDefault="00092CEF" w:rsidP="005C0A80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0A80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Сайт </w:t>
      </w:r>
      <w:r w:rsidR="005C0A80" w:rsidRPr="005C0A80">
        <w:rPr>
          <w:rFonts w:ascii="Times New Roman" w:hAnsi="Times New Roman"/>
          <w:b/>
          <w:color w:val="000000" w:themeColor="text1"/>
          <w:sz w:val="24"/>
          <w:szCs w:val="24"/>
        </w:rPr>
        <w:t>Оператора (Сервисного Центра) –</w:t>
      </w:r>
      <w:r w:rsidR="005C0A80" w:rsidRPr="005C0A80">
        <w:rPr>
          <w:rFonts w:ascii="Times New Roman" w:hAnsi="Times New Roman"/>
          <w:color w:val="000000" w:themeColor="text1"/>
          <w:sz w:val="24"/>
          <w:szCs w:val="24"/>
        </w:rPr>
        <w:t xml:space="preserve"> принадлежащий Оператору </w:t>
      </w:r>
      <w:r w:rsidR="005C0A80" w:rsidRPr="005C0A80">
        <w:rPr>
          <w:rFonts w:ascii="Times New Roman" w:hAnsi="Times New Roman"/>
          <w:color w:val="000000" w:themeColor="text1"/>
          <w:sz w:val="24"/>
          <w:szCs w:val="24"/>
          <w:lang w:val="en-US"/>
        </w:rPr>
        <w:t>web</w:t>
      </w:r>
      <w:r w:rsidR="005C0A80" w:rsidRPr="005C0A80">
        <w:rPr>
          <w:rFonts w:ascii="Times New Roman" w:hAnsi="Times New Roman"/>
          <w:color w:val="000000" w:themeColor="text1"/>
          <w:sz w:val="24"/>
          <w:szCs w:val="24"/>
        </w:rPr>
        <w:t xml:space="preserve">-сайт с адресом </w:t>
      </w:r>
      <w:r w:rsidR="005C0A80" w:rsidRPr="00252585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lk</w:t>
      </w:r>
      <w:r w:rsidR="005C0A80" w:rsidRPr="00252585">
        <w:rPr>
          <w:rFonts w:ascii="Times New Roman" w:hAnsi="Times New Roman"/>
          <w:color w:val="000000" w:themeColor="text1"/>
          <w:sz w:val="24"/>
          <w:szCs w:val="24"/>
          <w:u w:val="single"/>
        </w:rPr>
        <w:t>.14.</w:t>
      </w:r>
      <w:r w:rsidR="005C0A80" w:rsidRPr="00252585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ru</w:t>
      </w:r>
    </w:p>
    <w:p w:rsidR="00092CEF" w:rsidRPr="00092CEF" w:rsidRDefault="00F13888" w:rsidP="005C0A80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0A80">
        <w:rPr>
          <w:rFonts w:ascii="Times New Roman" w:hAnsi="Times New Roman"/>
          <w:b/>
          <w:color w:val="000000" w:themeColor="text1"/>
          <w:sz w:val="24"/>
          <w:szCs w:val="24"/>
        </w:rPr>
        <w:t>Обучающийся</w:t>
      </w:r>
      <w:r w:rsidR="00092CEF" w:rsidRPr="005C0A8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</w:t>
      </w:r>
      <w:r w:rsidR="00075C29" w:rsidRPr="005C0A80">
        <w:rPr>
          <w:rFonts w:ascii="Times New Roman" w:hAnsi="Times New Roman"/>
          <w:sz w:val="24"/>
          <w:szCs w:val="24"/>
        </w:rPr>
        <w:t>обучающийся</w:t>
      </w:r>
      <w:r w:rsidR="00092CEF" w:rsidRPr="005C0A80">
        <w:rPr>
          <w:rFonts w:ascii="Times New Roman" w:hAnsi="Times New Roman"/>
          <w:color w:val="000000" w:themeColor="text1"/>
          <w:sz w:val="24"/>
          <w:szCs w:val="24"/>
        </w:rPr>
        <w:t xml:space="preserve"> О</w:t>
      </w:r>
      <w:r w:rsidR="006076C4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092CEF" w:rsidRPr="005C0A8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92CEF" w:rsidRPr="00092CEF" w:rsidRDefault="00092CEF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</w:p>
    <w:p w:rsidR="00092CEF" w:rsidRPr="00092CEF" w:rsidRDefault="00092CEF" w:rsidP="00092CEF">
      <w:pPr>
        <w:numPr>
          <w:ilvl w:val="0"/>
          <w:numId w:val="1"/>
        </w:numPr>
        <w:tabs>
          <w:tab w:val="clear" w:pos="720"/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b/>
          <w:sz w:val="24"/>
          <w:szCs w:val="24"/>
        </w:rPr>
      </w:pPr>
      <w:r w:rsidRPr="00092CEF">
        <w:rPr>
          <w:rFonts w:ascii="Times New Roman" w:hAnsi="Times New Roman"/>
          <w:b/>
          <w:sz w:val="24"/>
          <w:szCs w:val="24"/>
        </w:rPr>
        <w:t xml:space="preserve">ПРЕДЛОЖЕНИЕ БАНКА, </w:t>
      </w:r>
      <w:r w:rsidR="001F673A">
        <w:rPr>
          <w:rFonts w:ascii="Times New Roman" w:hAnsi="Times New Roman"/>
          <w:b/>
          <w:sz w:val="24"/>
          <w:szCs w:val="24"/>
        </w:rPr>
        <w:t>ОПЕРАТОР</w:t>
      </w:r>
      <w:r w:rsidRPr="00092CEF">
        <w:rPr>
          <w:rFonts w:ascii="Times New Roman" w:hAnsi="Times New Roman"/>
          <w:b/>
          <w:sz w:val="24"/>
          <w:szCs w:val="24"/>
        </w:rPr>
        <w:t xml:space="preserve">А И ПОРЯДОК ЕГО ПРИНЯТИЯ </w:t>
      </w:r>
      <w:r w:rsidR="006A6A23" w:rsidRPr="00092CEF">
        <w:rPr>
          <w:rFonts w:ascii="Times New Roman" w:hAnsi="Times New Roman"/>
          <w:b/>
          <w:sz w:val="24"/>
          <w:szCs w:val="24"/>
        </w:rPr>
        <w:t>ДЕРЖАТЕЛЕМ</w:t>
      </w:r>
      <w:r w:rsidR="00252585">
        <w:rPr>
          <w:rFonts w:ascii="Times New Roman" w:hAnsi="Times New Roman"/>
          <w:b/>
          <w:sz w:val="24"/>
          <w:szCs w:val="24"/>
        </w:rPr>
        <w:t xml:space="preserve">, ОБРАЗОВАТЕЛЬНОЙ ОРГАНИЗАЦИЕЙ </w:t>
      </w:r>
      <w:r w:rsidR="006A6A23" w:rsidRPr="00092CEF">
        <w:rPr>
          <w:rFonts w:ascii="Times New Roman" w:hAnsi="Times New Roman"/>
          <w:b/>
          <w:sz w:val="24"/>
          <w:szCs w:val="24"/>
        </w:rPr>
        <w:t xml:space="preserve"> </w:t>
      </w:r>
      <w:r w:rsidR="006A6A23">
        <w:rPr>
          <w:rFonts w:ascii="Times New Roman" w:hAnsi="Times New Roman"/>
          <w:b/>
          <w:sz w:val="24"/>
          <w:szCs w:val="24"/>
        </w:rPr>
        <w:t xml:space="preserve">И </w:t>
      </w:r>
      <w:r w:rsidR="00252585">
        <w:rPr>
          <w:rFonts w:ascii="Times New Roman" w:hAnsi="Times New Roman"/>
          <w:b/>
          <w:sz w:val="24"/>
          <w:szCs w:val="24"/>
        </w:rPr>
        <w:t xml:space="preserve"> </w:t>
      </w:r>
      <w:r w:rsidR="006A6A23" w:rsidRPr="00092CEF">
        <w:rPr>
          <w:rFonts w:ascii="Times New Roman" w:hAnsi="Times New Roman"/>
          <w:b/>
          <w:sz w:val="24"/>
          <w:szCs w:val="24"/>
        </w:rPr>
        <w:t>ОР</w:t>
      </w:r>
      <w:r w:rsidR="006A6A23">
        <w:rPr>
          <w:rFonts w:ascii="Times New Roman" w:hAnsi="Times New Roman"/>
          <w:b/>
          <w:sz w:val="24"/>
          <w:szCs w:val="24"/>
        </w:rPr>
        <w:t>ГАНИЗАТОР</w:t>
      </w:r>
      <w:r w:rsidR="006A6A23" w:rsidRPr="00092CEF">
        <w:rPr>
          <w:rFonts w:ascii="Times New Roman" w:hAnsi="Times New Roman"/>
          <w:b/>
          <w:sz w:val="24"/>
          <w:szCs w:val="24"/>
        </w:rPr>
        <w:t>О</w:t>
      </w:r>
      <w:r w:rsidR="006A6A23">
        <w:rPr>
          <w:rFonts w:ascii="Times New Roman" w:hAnsi="Times New Roman"/>
          <w:b/>
          <w:sz w:val="24"/>
          <w:szCs w:val="24"/>
        </w:rPr>
        <w:t>М</w:t>
      </w:r>
      <w:r w:rsidR="006A6A23" w:rsidRPr="00092CEF">
        <w:rPr>
          <w:rFonts w:ascii="Times New Roman" w:hAnsi="Times New Roman"/>
          <w:b/>
          <w:sz w:val="24"/>
          <w:szCs w:val="24"/>
        </w:rPr>
        <w:t xml:space="preserve"> ПИТАНИЯ</w:t>
      </w:r>
      <w:r w:rsidR="00252585">
        <w:rPr>
          <w:rFonts w:ascii="Times New Roman" w:hAnsi="Times New Roman"/>
          <w:b/>
          <w:sz w:val="24"/>
          <w:szCs w:val="24"/>
        </w:rPr>
        <w:t>.</w:t>
      </w:r>
      <w:r w:rsidR="006A6A23">
        <w:rPr>
          <w:rFonts w:ascii="Times New Roman" w:hAnsi="Times New Roman"/>
          <w:b/>
          <w:sz w:val="24"/>
          <w:szCs w:val="24"/>
        </w:rPr>
        <w:t xml:space="preserve"> 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Данный документ является Публичной офертой родителям</w:t>
      </w:r>
      <w:r w:rsidR="00467740">
        <w:rPr>
          <w:rFonts w:ascii="Times New Roman" w:hAnsi="Times New Roman"/>
          <w:sz w:val="24"/>
          <w:szCs w:val="24"/>
        </w:rPr>
        <w:t xml:space="preserve"> (попечителям)</w:t>
      </w:r>
      <w:r w:rsidRPr="00092CEF">
        <w:rPr>
          <w:rFonts w:ascii="Times New Roman" w:hAnsi="Times New Roman"/>
          <w:sz w:val="24"/>
          <w:szCs w:val="24"/>
        </w:rPr>
        <w:t xml:space="preserve"> </w:t>
      </w:r>
      <w:r w:rsidR="00F13888">
        <w:rPr>
          <w:rFonts w:ascii="Times New Roman" w:hAnsi="Times New Roman"/>
          <w:sz w:val="24"/>
          <w:szCs w:val="24"/>
        </w:rPr>
        <w:t>Обучающихся</w:t>
      </w:r>
      <w:r w:rsidR="00410B89">
        <w:rPr>
          <w:rFonts w:ascii="Times New Roman" w:hAnsi="Times New Roman"/>
          <w:sz w:val="24"/>
          <w:szCs w:val="24"/>
        </w:rPr>
        <w:t xml:space="preserve"> </w:t>
      </w:r>
      <w:r w:rsidR="00410B89" w:rsidRPr="00252585">
        <w:rPr>
          <w:rFonts w:ascii="Times New Roman" w:hAnsi="Times New Roman"/>
          <w:sz w:val="24"/>
          <w:szCs w:val="24"/>
        </w:rPr>
        <w:t xml:space="preserve">(Держателям), Образовательным </w:t>
      </w:r>
      <w:r w:rsidR="00252585" w:rsidRPr="00252585">
        <w:rPr>
          <w:rFonts w:ascii="Times New Roman" w:hAnsi="Times New Roman"/>
          <w:sz w:val="24"/>
          <w:szCs w:val="24"/>
        </w:rPr>
        <w:t>организациям</w:t>
      </w:r>
      <w:r w:rsidRPr="00252585">
        <w:rPr>
          <w:rFonts w:ascii="Times New Roman" w:hAnsi="Times New Roman"/>
          <w:sz w:val="24"/>
          <w:szCs w:val="24"/>
        </w:rPr>
        <w:t xml:space="preserve"> </w:t>
      </w:r>
      <w:r w:rsidR="008A6896" w:rsidRPr="00252585">
        <w:rPr>
          <w:rFonts w:ascii="Times New Roman" w:hAnsi="Times New Roman"/>
          <w:sz w:val="24"/>
          <w:szCs w:val="24"/>
        </w:rPr>
        <w:t xml:space="preserve">и Организаторам Питания </w:t>
      </w:r>
      <w:r w:rsidRPr="00252585">
        <w:rPr>
          <w:rFonts w:ascii="Times New Roman" w:hAnsi="Times New Roman"/>
          <w:sz w:val="24"/>
          <w:szCs w:val="24"/>
        </w:rPr>
        <w:t>присоединиться к Догово</w:t>
      </w:r>
      <w:r w:rsidRPr="00092CEF">
        <w:rPr>
          <w:rFonts w:ascii="Times New Roman" w:hAnsi="Times New Roman"/>
          <w:sz w:val="24"/>
          <w:szCs w:val="24"/>
        </w:rPr>
        <w:t>ру и содержит все существенные условия Договора.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В соответствии с пунктом 3 статьи 438 Гражданского кодекса Российской Федерации принятием (акцептом) Держателем Публичной оферты и присоединением Держателя к Договору является первичное внесение Держателем денежных средств на </w:t>
      </w:r>
      <w:r w:rsidR="008A6896">
        <w:rPr>
          <w:rFonts w:ascii="Times New Roman" w:hAnsi="Times New Roman"/>
          <w:sz w:val="24"/>
          <w:szCs w:val="24"/>
        </w:rPr>
        <w:t>Карту</w:t>
      </w:r>
      <w:r w:rsidRPr="00092CEF">
        <w:rPr>
          <w:rFonts w:ascii="Times New Roman" w:hAnsi="Times New Roman"/>
          <w:sz w:val="24"/>
          <w:szCs w:val="24"/>
        </w:rPr>
        <w:t>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С момента внесения Держателем денежных средств на </w:t>
      </w:r>
      <w:r w:rsidR="006A6A23">
        <w:rPr>
          <w:rFonts w:ascii="Times New Roman" w:hAnsi="Times New Roman"/>
          <w:sz w:val="24"/>
          <w:szCs w:val="24"/>
        </w:rPr>
        <w:t>К</w:t>
      </w:r>
      <w:r w:rsidR="008A6896">
        <w:rPr>
          <w:rFonts w:ascii="Times New Roman" w:hAnsi="Times New Roman"/>
          <w:sz w:val="24"/>
          <w:szCs w:val="24"/>
        </w:rPr>
        <w:t>арту</w:t>
      </w:r>
      <w:r w:rsidRPr="00092CEF">
        <w:rPr>
          <w:rFonts w:ascii="Times New Roman" w:hAnsi="Times New Roman"/>
          <w:sz w:val="24"/>
          <w:szCs w:val="24"/>
        </w:rPr>
        <w:t xml:space="preserve"> Держатель считается присоединившимся к Договору на условиях, изложенных в настоящем документе.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Акцепт Держателем настоящей Публичной оферты означает, что Держатель:</w:t>
      </w:r>
    </w:p>
    <w:p w:rsidR="00092CEF" w:rsidRPr="00092CEF" w:rsidRDefault="00092CEF" w:rsidP="00092CEF">
      <w:pPr>
        <w:numPr>
          <w:ilvl w:val="1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согласен и принимает условия Публичной оферты и согласен на заключение Договора;</w:t>
      </w:r>
    </w:p>
    <w:p w:rsidR="00092CEF" w:rsidRPr="00092CEF" w:rsidRDefault="00092CEF" w:rsidP="00092CEF">
      <w:pPr>
        <w:numPr>
          <w:ilvl w:val="1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согласен с порядком осуществления Платежа (раздел 5 настоящего документа), включая уменьшение Банком остатка электронных денежных средств на Карте и зачислени</w:t>
      </w:r>
      <w:r w:rsidR="00410B89">
        <w:rPr>
          <w:rFonts w:ascii="Times New Roman" w:hAnsi="Times New Roman"/>
          <w:sz w:val="24"/>
          <w:szCs w:val="24"/>
        </w:rPr>
        <w:t>е</w:t>
      </w:r>
      <w:r w:rsidRPr="00092CEF">
        <w:rPr>
          <w:rFonts w:ascii="Times New Roman" w:hAnsi="Times New Roman"/>
          <w:sz w:val="24"/>
          <w:szCs w:val="24"/>
        </w:rPr>
        <w:t xml:space="preserve"> денежных средств на счет </w:t>
      </w:r>
      <w:r w:rsidR="007703E9" w:rsidRPr="00410B89">
        <w:rPr>
          <w:rFonts w:ascii="Times New Roman" w:hAnsi="Times New Roman"/>
          <w:sz w:val="24"/>
          <w:szCs w:val="24"/>
        </w:rPr>
        <w:t>Организатора</w:t>
      </w:r>
      <w:r w:rsidRPr="00410B89">
        <w:rPr>
          <w:rFonts w:ascii="Times New Roman" w:hAnsi="Times New Roman"/>
          <w:sz w:val="24"/>
          <w:szCs w:val="24"/>
        </w:rPr>
        <w:t xml:space="preserve"> питания за предоставленное питание  на основании Реестров </w:t>
      </w:r>
      <w:r w:rsidR="0005272C" w:rsidRPr="00410B89">
        <w:rPr>
          <w:rFonts w:ascii="Times New Roman" w:hAnsi="Times New Roman"/>
          <w:sz w:val="24"/>
          <w:szCs w:val="24"/>
        </w:rPr>
        <w:t>транзакций</w:t>
      </w:r>
      <w:r w:rsidRPr="00410B89">
        <w:rPr>
          <w:rFonts w:ascii="Times New Roman" w:hAnsi="Times New Roman"/>
          <w:sz w:val="24"/>
          <w:szCs w:val="24"/>
        </w:rPr>
        <w:t xml:space="preserve">, формируемых </w:t>
      </w:r>
      <w:r w:rsidR="001F673A" w:rsidRPr="00410B89">
        <w:rPr>
          <w:rFonts w:ascii="Times New Roman" w:hAnsi="Times New Roman"/>
          <w:sz w:val="24"/>
          <w:szCs w:val="24"/>
        </w:rPr>
        <w:t>Оператор</w:t>
      </w:r>
      <w:r w:rsidRPr="00410B89">
        <w:rPr>
          <w:rFonts w:ascii="Times New Roman" w:hAnsi="Times New Roman"/>
          <w:sz w:val="24"/>
          <w:szCs w:val="24"/>
        </w:rPr>
        <w:t>ом на основании данных</w:t>
      </w:r>
      <w:r w:rsidR="007703E9" w:rsidRPr="00410B89">
        <w:rPr>
          <w:rFonts w:ascii="Times New Roman" w:hAnsi="Times New Roman"/>
          <w:sz w:val="24"/>
          <w:szCs w:val="24"/>
        </w:rPr>
        <w:t xml:space="preserve"> о предоставленном питании Обучающемуся Организатором питания</w:t>
      </w:r>
      <w:r w:rsidRPr="00410B89">
        <w:rPr>
          <w:rFonts w:ascii="Times New Roman" w:hAnsi="Times New Roman"/>
          <w:sz w:val="24"/>
          <w:szCs w:val="24"/>
        </w:rPr>
        <w:t>;</w:t>
      </w:r>
    </w:p>
    <w:p w:rsidR="00092CEF" w:rsidRPr="00092CEF" w:rsidRDefault="00092CEF" w:rsidP="007703E9">
      <w:pPr>
        <w:numPr>
          <w:ilvl w:val="1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предоставляет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у право и поручает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у направлять в Банк от имени Держателя распоряжения на перевод денежных средств по Карте путем уменьшения остатка электронных </w:t>
      </w:r>
      <w:r w:rsidRPr="00092CEF">
        <w:rPr>
          <w:rFonts w:ascii="Times New Roman" w:hAnsi="Times New Roman"/>
          <w:sz w:val="24"/>
          <w:szCs w:val="24"/>
        </w:rPr>
        <w:lastRenderedPageBreak/>
        <w:t xml:space="preserve">денежных средств на Карте и их перечисления на счет  </w:t>
      </w:r>
      <w:r w:rsidRPr="00410B89">
        <w:rPr>
          <w:rFonts w:ascii="Times New Roman" w:hAnsi="Times New Roman"/>
          <w:sz w:val="24"/>
          <w:szCs w:val="24"/>
        </w:rPr>
        <w:t>О</w:t>
      </w:r>
      <w:r w:rsidR="007703E9" w:rsidRPr="00410B89">
        <w:rPr>
          <w:rFonts w:ascii="Times New Roman" w:hAnsi="Times New Roman"/>
          <w:sz w:val="24"/>
          <w:szCs w:val="24"/>
        </w:rPr>
        <w:t>рганизатора</w:t>
      </w:r>
      <w:r w:rsidRPr="00092CEF">
        <w:rPr>
          <w:rFonts w:ascii="Times New Roman" w:hAnsi="Times New Roman"/>
          <w:sz w:val="24"/>
          <w:szCs w:val="24"/>
        </w:rPr>
        <w:t xml:space="preserve"> питания (в виде Реестров </w:t>
      </w:r>
      <w:r w:rsidR="00F13888">
        <w:rPr>
          <w:rFonts w:ascii="Times New Roman" w:hAnsi="Times New Roman"/>
          <w:sz w:val="24"/>
          <w:szCs w:val="24"/>
        </w:rPr>
        <w:t>транзакций</w:t>
      </w:r>
      <w:r w:rsidRPr="00092CEF">
        <w:rPr>
          <w:rFonts w:ascii="Times New Roman" w:hAnsi="Times New Roman"/>
          <w:sz w:val="24"/>
          <w:szCs w:val="24"/>
        </w:rPr>
        <w:t>);</w:t>
      </w:r>
    </w:p>
    <w:p w:rsidR="00092CEF" w:rsidRPr="00092CEF" w:rsidRDefault="00092CEF" w:rsidP="00092CEF">
      <w:pPr>
        <w:numPr>
          <w:ilvl w:val="1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согласен на предоставление сведений о себе, полученной Карте, </w:t>
      </w:r>
      <w:r w:rsidR="00F13888">
        <w:rPr>
          <w:rFonts w:ascii="Times New Roman" w:hAnsi="Times New Roman"/>
          <w:sz w:val="24"/>
          <w:szCs w:val="24"/>
        </w:rPr>
        <w:t>Обучающе</w:t>
      </w:r>
      <w:r w:rsidR="00EB1935">
        <w:rPr>
          <w:rFonts w:ascii="Times New Roman" w:hAnsi="Times New Roman"/>
          <w:sz w:val="24"/>
          <w:szCs w:val="24"/>
        </w:rPr>
        <w:t>м</w:t>
      </w:r>
      <w:r w:rsidR="00F13888">
        <w:rPr>
          <w:rFonts w:ascii="Times New Roman" w:hAnsi="Times New Roman"/>
          <w:sz w:val="24"/>
          <w:szCs w:val="24"/>
        </w:rPr>
        <w:t>ся</w:t>
      </w:r>
      <w:r w:rsidRPr="00092CEF">
        <w:rPr>
          <w:rFonts w:ascii="Times New Roman" w:hAnsi="Times New Roman"/>
          <w:sz w:val="24"/>
          <w:szCs w:val="24"/>
        </w:rPr>
        <w:t xml:space="preserve">, Платежах и иных операциях, совершаемых с использованием Карты, Сторонам Договора и иным Участникам  </w:t>
      </w:r>
      <w:r w:rsidR="006076C4">
        <w:rPr>
          <w:rFonts w:ascii="Times New Roman" w:hAnsi="Times New Roman"/>
          <w:sz w:val="24"/>
          <w:szCs w:val="24"/>
        </w:rPr>
        <w:t>Системы.</w:t>
      </w:r>
    </w:p>
    <w:p w:rsidR="00092CEF" w:rsidRDefault="00092CEF" w:rsidP="00092CEF">
      <w:pPr>
        <w:numPr>
          <w:ilvl w:val="1"/>
          <w:numId w:val="5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соглас</w:t>
      </w:r>
      <w:r w:rsidR="00EB1935">
        <w:rPr>
          <w:rFonts w:ascii="Times New Roman" w:hAnsi="Times New Roman"/>
          <w:sz w:val="24"/>
          <w:szCs w:val="24"/>
        </w:rPr>
        <w:t>ен</w:t>
      </w:r>
      <w:r w:rsidRPr="00092CEF">
        <w:rPr>
          <w:rFonts w:ascii="Times New Roman" w:hAnsi="Times New Roman"/>
          <w:sz w:val="24"/>
          <w:szCs w:val="24"/>
        </w:rPr>
        <w:t xml:space="preserve"> на обработку (в том числе на сбор, систематизацию, накопление, хранение, уточнение (обновление, изменение), использование, распространение, передачу (включая трансграничную передачу), обезличивание, блокирование и уничтожение) персональных данных Держателя в соответствии с требованиями Федерального закона № 152-ФЗ «О персональных данных». Такое согласие дается: 1) в отношении любой относящейся к Держателю информации, полученной как от самого Держателя, так и от третьих лиц, включая информацию, указанную в Личном кабинете; 2) для целей осуществления Платежа, реализации функций Участников </w:t>
      </w:r>
      <w:r w:rsidR="00EB56C9">
        <w:rPr>
          <w:rFonts w:ascii="Times New Roman" w:hAnsi="Times New Roman"/>
          <w:sz w:val="24"/>
          <w:szCs w:val="24"/>
        </w:rPr>
        <w:t>Системы</w:t>
      </w:r>
      <w:r w:rsidRPr="00092CEF">
        <w:rPr>
          <w:rFonts w:ascii="Times New Roman" w:hAnsi="Times New Roman"/>
          <w:sz w:val="24"/>
          <w:szCs w:val="24"/>
        </w:rPr>
        <w:t xml:space="preserve">  и исполнения Договора в целом; 3) на период действия Договора; 4) на обработку персональных данных любым способом, в том числе, как с использованием средств автоматизации (включая программное обеспечение), так и без использования средств автоматизации (с использованием любых материальных носителей); 5) Банку (адрес Банка указан выше в настоящем документе),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у (адрес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а указан выше в настоящем документе),  </w:t>
      </w:r>
      <w:r w:rsidR="00C202E9">
        <w:rPr>
          <w:rFonts w:ascii="Times New Roman" w:hAnsi="Times New Roman"/>
          <w:sz w:val="24"/>
          <w:szCs w:val="24"/>
        </w:rPr>
        <w:t>Организатору</w:t>
      </w:r>
      <w:r w:rsidRPr="00092CEF">
        <w:rPr>
          <w:rFonts w:ascii="Times New Roman" w:hAnsi="Times New Roman"/>
          <w:sz w:val="24"/>
          <w:szCs w:val="24"/>
        </w:rPr>
        <w:t xml:space="preserve"> питания</w:t>
      </w:r>
      <w:r w:rsidR="00410B89">
        <w:rPr>
          <w:rFonts w:ascii="Times New Roman" w:hAnsi="Times New Roman"/>
          <w:sz w:val="24"/>
          <w:szCs w:val="24"/>
        </w:rPr>
        <w:t>, присоединившемуся к настоящему Договору</w:t>
      </w:r>
      <w:r w:rsidRPr="00092CEF">
        <w:rPr>
          <w:rFonts w:ascii="Times New Roman" w:hAnsi="Times New Roman"/>
          <w:sz w:val="24"/>
          <w:szCs w:val="24"/>
        </w:rPr>
        <w:t xml:space="preserve">. Держатель вправе отозвать вышеуказанное согласие посредством отражения </w:t>
      </w:r>
      <w:r w:rsidRPr="00410B89">
        <w:rPr>
          <w:rFonts w:ascii="Times New Roman" w:hAnsi="Times New Roman"/>
          <w:sz w:val="24"/>
          <w:szCs w:val="24"/>
          <w:u w:val="single"/>
        </w:rPr>
        <w:t>в Личном кабинете отказа</w:t>
      </w:r>
      <w:r w:rsidRPr="00092CEF">
        <w:rPr>
          <w:rFonts w:ascii="Times New Roman" w:hAnsi="Times New Roman"/>
          <w:sz w:val="24"/>
          <w:szCs w:val="24"/>
        </w:rPr>
        <w:t xml:space="preserve"> от Договора и отзыва согласия на обработку персональных данных.</w:t>
      </w:r>
    </w:p>
    <w:p w:rsidR="00D92D5E" w:rsidRPr="00D92D5E" w:rsidRDefault="008A6896" w:rsidP="00D92D5E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D92D5E">
        <w:rPr>
          <w:rFonts w:ascii="Times New Roman" w:hAnsi="Times New Roman"/>
          <w:sz w:val="24"/>
          <w:szCs w:val="24"/>
        </w:rPr>
        <w:t xml:space="preserve">Организатор питания </w:t>
      </w:r>
      <w:r w:rsidR="00423C88" w:rsidRPr="00D92D5E">
        <w:rPr>
          <w:rFonts w:ascii="Times New Roman" w:hAnsi="Times New Roman"/>
          <w:sz w:val="24"/>
          <w:szCs w:val="24"/>
        </w:rPr>
        <w:t>присоединяется к Системе в рамках настоящих Правил, путем подписания соответствующего договора присоединения к Прави</w:t>
      </w:r>
      <w:r w:rsidR="0096474D">
        <w:rPr>
          <w:rFonts w:ascii="Times New Roman" w:hAnsi="Times New Roman"/>
          <w:sz w:val="24"/>
          <w:szCs w:val="24"/>
        </w:rPr>
        <w:t>лам, при условии принятия данных</w:t>
      </w:r>
      <w:r w:rsidR="00423C88" w:rsidRPr="00D92D5E">
        <w:rPr>
          <w:rFonts w:ascii="Times New Roman" w:hAnsi="Times New Roman"/>
          <w:sz w:val="24"/>
          <w:szCs w:val="24"/>
        </w:rPr>
        <w:t xml:space="preserve"> Правил в целом, в соответствии со ст. 428 Гражданского кодекса Российской Федерации. Форма договора присоединения приведена в Приложении №</w:t>
      </w:r>
      <w:r w:rsidR="00410B89" w:rsidRPr="00D92D5E">
        <w:rPr>
          <w:rFonts w:ascii="Times New Roman" w:hAnsi="Times New Roman"/>
          <w:sz w:val="24"/>
          <w:szCs w:val="24"/>
        </w:rPr>
        <w:t xml:space="preserve">2 </w:t>
      </w:r>
      <w:r w:rsidR="00423C88" w:rsidRPr="00D92D5E">
        <w:rPr>
          <w:rFonts w:ascii="Times New Roman" w:hAnsi="Times New Roman"/>
          <w:sz w:val="24"/>
          <w:szCs w:val="24"/>
        </w:rPr>
        <w:t>к</w:t>
      </w:r>
      <w:r w:rsidR="00410B89" w:rsidRPr="00D92D5E">
        <w:rPr>
          <w:rFonts w:ascii="Times New Roman" w:hAnsi="Times New Roman"/>
          <w:sz w:val="24"/>
          <w:szCs w:val="24"/>
        </w:rPr>
        <w:t xml:space="preserve"> настоящим </w:t>
      </w:r>
      <w:r w:rsidR="00423C88" w:rsidRPr="00D92D5E">
        <w:rPr>
          <w:rFonts w:ascii="Times New Roman" w:hAnsi="Times New Roman"/>
          <w:sz w:val="24"/>
          <w:szCs w:val="24"/>
        </w:rPr>
        <w:t>Правилам, являющемся неотъемлемой частью Правил.</w:t>
      </w:r>
      <w:r w:rsidR="00D92D5E" w:rsidRPr="00D92D5E">
        <w:rPr>
          <w:rFonts w:ascii="Times New Roman" w:hAnsi="Times New Roman"/>
          <w:sz w:val="24"/>
          <w:szCs w:val="24"/>
        </w:rPr>
        <w:t xml:space="preserve"> </w:t>
      </w:r>
    </w:p>
    <w:p w:rsidR="00D92D5E" w:rsidRDefault="00D92D5E" w:rsidP="00D92D5E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Акцепт Организатором Питания Публичной Оферты означает, что Организатор питания:</w:t>
      </w:r>
    </w:p>
    <w:p w:rsidR="00D92D5E" w:rsidRDefault="00D92D5E" w:rsidP="00D92D5E">
      <w:pPr>
        <w:tabs>
          <w:tab w:val="left" w:pos="567"/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согласен и принимает условия Публичной оферты и согласен на заключение Договора;</w:t>
      </w:r>
    </w:p>
    <w:p w:rsidR="00D92D5E" w:rsidRDefault="00D92D5E" w:rsidP="00D92D5E">
      <w:pPr>
        <w:tabs>
          <w:tab w:val="left" w:pos="567"/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согласен с порядком осуществления Платежей и размером стоимости обслуживания в АСОШП.</w:t>
      </w:r>
    </w:p>
    <w:p w:rsidR="00410B89" w:rsidRPr="0096474D" w:rsidRDefault="00410B89" w:rsidP="00410B89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96474D">
        <w:rPr>
          <w:rFonts w:ascii="Times New Roman" w:hAnsi="Times New Roman"/>
          <w:sz w:val="24"/>
          <w:szCs w:val="24"/>
        </w:rPr>
        <w:t>Образовательн</w:t>
      </w:r>
      <w:r w:rsidR="00252585" w:rsidRPr="0096474D">
        <w:rPr>
          <w:rFonts w:ascii="Times New Roman" w:hAnsi="Times New Roman"/>
          <w:sz w:val="24"/>
          <w:szCs w:val="24"/>
        </w:rPr>
        <w:t>ая</w:t>
      </w:r>
      <w:r w:rsidRPr="0096474D">
        <w:rPr>
          <w:rFonts w:ascii="Times New Roman" w:hAnsi="Times New Roman"/>
          <w:sz w:val="24"/>
          <w:szCs w:val="24"/>
        </w:rPr>
        <w:t xml:space="preserve"> </w:t>
      </w:r>
      <w:r w:rsidR="00252585" w:rsidRPr="0096474D">
        <w:rPr>
          <w:rFonts w:ascii="Times New Roman" w:hAnsi="Times New Roman"/>
          <w:sz w:val="24"/>
          <w:szCs w:val="24"/>
        </w:rPr>
        <w:t>организация</w:t>
      </w:r>
      <w:r w:rsidRPr="0096474D">
        <w:rPr>
          <w:rFonts w:ascii="Times New Roman" w:hAnsi="Times New Roman"/>
          <w:sz w:val="24"/>
          <w:szCs w:val="24"/>
        </w:rPr>
        <w:t xml:space="preserve"> присоединяется к Системе в рамках настоящих Правил, путем подписания соответствующего договора присоединения к Правилам, при условии принятия данны</w:t>
      </w:r>
      <w:r w:rsidR="0096474D" w:rsidRPr="0096474D">
        <w:rPr>
          <w:rFonts w:ascii="Times New Roman" w:hAnsi="Times New Roman"/>
          <w:sz w:val="24"/>
          <w:szCs w:val="24"/>
        </w:rPr>
        <w:t>х</w:t>
      </w:r>
      <w:r w:rsidRPr="0096474D">
        <w:rPr>
          <w:rFonts w:ascii="Times New Roman" w:hAnsi="Times New Roman"/>
          <w:sz w:val="24"/>
          <w:szCs w:val="24"/>
        </w:rPr>
        <w:t xml:space="preserve"> Правил в целом, в соответствии со ст. 428 Гражданского кодекса Российской Федерации. Форма договора присоединения приведена в Приложении №3 к настоящим Правилам, являющ</w:t>
      </w:r>
      <w:r w:rsidR="00D92D5E" w:rsidRPr="0096474D">
        <w:rPr>
          <w:rFonts w:ascii="Times New Roman" w:hAnsi="Times New Roman"/>
          <w:sz w:val="24"/>
          <w:szCs w:val="24"/>
        </w:rPr>
        <w:t>е</w:t>
      </w:r>
      <w:r w:rsidRPr="0096474D">
        <w:rPr>
          <w:rFonts w:ascii="Times New Roman" w:hAnsi="Times New Roman"/>
          <w:sz w:val="24"/>
          <w:szCs w:val="24"/>
        </w:rPr>
        <w:t>мся неотъемлемой частью Правил.</w:t>
      </w:r>
    </w:p>
    <w:p w:rsidR="00D92D5E" w:rsidRPr="0096474D" w:rsidRDefault="00D92D5E" w:rsidP="00D92D5E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96474D">
        <w:rPr>
          <w:rFonts w:ascii="Times New Roman" w:hAnsi="Times New Roman"/>
          <w:sz w:val="24"/>
          <w:szCs w:val="24"/>
        </w:rPr>
        <w:t>Акцепт Образовательн</w:t>
      </w:r>
      <w:r w:rsidR="0096474D" w:rsidRPr="0096474D">
        <w:rPr>
          <w:rFonts w:ascii="Times New Roman" w:hAnsi="Times New Roman"/>
          <w:sz w:val="24"/>
          <w:szCs w:val="24"/>
        </w:rPr>
        <w:t>ой</w:t>
      </w:r>
      <w:r w:rsidRPr="0096474D">
        <w:rPr>
          <w:rFonts w:ascii="Times New Roman" w:hAnsi="Times New Roman"/>
          <w:sz w:val="24"/>
          <w:szCs w:val="24"/>
        </w:rPr>
        <w:t xml:space="preserve"> </w:t>
      </w:r>
      <w:r w:rsidR="0096474D" w:rsidRPr="0096474D">
        <w:rPr>
          <w:rFonts w:ascii="Times New Roman" w:hAnsi="Times New Roman"/>
          <w:sz w:val="24"/>
          <w:szCs w:val="24"/>
        </w:rPr>
        <w:t>организации</w:t>
      </w:r>
      <w:r w:rsidRPr="0096474D">
        <w:rPr>
          <w:rFonts w:ascii="Times New Roman" w:hAnsi="Times New Roman"/>
          <w:sz w:val="24"/>
          <w:szCs w:val="24"/>
        </w:rPr>
        <w:t xml:space="preserve"> Публичной Оферты означает, что Образовательн</w:t>
      </w:r>
      <w:r w:rsidR="0096474D" w:rsidRPr="0096474D">
        <w:rPr>
          <w:rFonts w:ascii="Times New Roman" w:hAnsi="Times New Roman"/>
          <w:sz w:val="24"/>
          <w:szCs w:val="24"/>
        </w:rPr>
        <w:t>ая</w:t>
      </w:r>
      <w:r w:rsidRPr="0096474D">
        <w:rPr>
          <w:rFonts w:ascii="Times New Roman" w:hAnsi="Times New Roman"/>
          <w:sz w:val="24"/>
          <w:szCs w:val="24"/>
        </w:rPr>
        <w:t xml:space="preserve"> </w:t>
      </w:r>
      <w:r w:rsidR="0096474D" w:rsidRPr="0096474D">
        <w:rPr>
          <w:rFonts w:ascii="Times New Roman" w:hAnsi="Times New Roman"/>
          <w:sz w:val="24"/>
          <w:szCs w:val="24"/>
        </w:rPr>
        <w:t>организация</w:t>
      </w:r>
      <w:r w:rsidRPr="0096474D">
        <w:rPr>
          <w:rFonts w:ascii="Times New Roman" w:hAnsi="Times New Roman"/>
          <w:sz w:val="24"/>
          <w:szCs w:val="24"/>
        </w:rPr>
        <w:t>:</w:t>
      </w:r>
    </w:p>
    <w:p w:rsidR="00D92D5E" w:rsidRDefault="00D92D5E" w:rsidP="00D92D5E">
      <w:pPr>
        <w:tabs>
          <w:tab w:val="left" w:pos="567"/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согласн</w:t>
      </w:r>
      <w:r w:rsidR="0096474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 принимает условия Публичной оферты и согласн</w:t>
      </w:r>
      <w:r w:rsidR="0096474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 заключение Договора.</w:t>
      </w:r>
    </w:p>
    <w:p w:rsidR="00092CEF" w:rsidRPr="00092CEF" w:rsidRDefault="00092CEF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</w:p>
    <w:p w:rsidR="00092CEF" w:rsidRPr="00092CEF" w:rsidRDefault="00092CEF" w:rsidP="00092CEF">
      <w:pPr>
        <w:numPr>
          <w:ilvl w:val="0"/>
          <w:numId w:val="1"/>
        </w:numPr>
        <w:tabs>
          <w:tab w:val="clear" w:pos="720"/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b/>
          <w:sz w:val="24"/>
          <w:szCs w:val="24"/>
        </w:rPr>
      </w:pPr>
      <w:r w:rsidRPr="00092CEF">
        <w:rPr>
          <w:rFonts w:ascii="Times New Roman" w:hAnsi="Times New Roman"/>
          <w:b/>
          <w:sz w:val="24"/>
          <w:szCs w:val="24"/>
        </w:rPr>
        <w:t>ПРЕДМЕТ ДОГОВОРА И ОБЩИЕ ПОЛОЖЕНИЯ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Предметом Договора являются действия Банка,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а</w:t>
      </w:r>
      <w:r w:rsidR="00D92D5E">
        <w:rPr>
          <w:rFonts w:ascii="Times New Roman" w:hAnsi="Times New Roman"/>
          <w:sz w:val="24"/>
          <w:szCs w:val="24"/>
        </w:rPr>
        <w:t xml:space="preserve">, Образовательных </w:t>
      </w:r>
      <w:r w:rsidR="0096474D">
        <w:rPr>
          <w:rFonts w:ascii="Times New Roman" w:hAnsi="Times New Roman"/>
          <w:sz w:val="24"/>
          <w:szCs w:val="24"/>
        </w:rPr>
        <w:t>организаций</w:t>
      </w:r>
      <w:r w:rsidR="00D92D5E">
        <w:rPr>
          <w:rFonts w:ascii="Times New Roman" w:hAnsi="Times New Roman"/>
          <w:sz w:val="24"/>
          <w:szCs w:val="24"/>
        </w:rPr>
        <w:t>,</w:t>
      </w:r>
      <w:r w:rsidRPr="00092CEF">
        <w:rPr>
          <w:rFonts w:ascii="Times New Roman" w:hAnsi="Times New Roman"/>
          <w:sz w:val="24"/>
          <w:szCs w:val="24"/>
        </w:rPr>
        <w:t xml:space="preserve">  </w:t>
      </w:r>
      <w:r w:rsidR="00AE40E0">
        <w:rPr>
          <w:rFonts w:ascii="Times New Roman" w:hAnsi="Times New Roman"/>
          <w:sz w:val="24"/>
          <w:szCs w:val="24"/>
        </w:rPr>
        <w:t>Организаторов</w:t>
      </w:r>
      <w:r w:rsidRPr="00092CEF">
        <w:rPr>
          <w:rFonts w:ascii="Times New Roman" w:hAnsi="Times New Roman"/>
          <w:sz w:val="24"/>
          <w:szCs w:val="24"/>
        </w:rPr>
        <w:t xml:space="preserve"> питания</w:t>
      </w:r>
      <w:r w:rsidR="00D92D5E">
        <w:rPr>
          <w:rFonts w:ascii="Times New Roman" w:hAnsi="Times New Roman"/>
          <w:sz w:val="24"/>
          <w:szCs w:val="24"/>
        </w:rPr>
        <w:t>, Держателей</w:t>
      </w:r>
      <w:r w:rsidRPr="00092CEF">
        <w:rPr>
          <w:rFonts w:ascii="Times New Roman" w:hAnsi="Times New Roman"/>
          <w:sz w:val="24"/>
          <w:szCs w:val="24"/>
        </w:rPr>
        <w:t xml:space="preserve">, связанные с использованием </w:t>
      </w:r>
      <w:r w:rsidR="00C71B06">
        <w:rPr>
          <w:rFonts w:ascii="Times New Roman" w:hAnsi="Times New Roman"/>
          <w:sz w:val="24"/>
          <w:szCs w:val="24"/>
        </w:rPr>
        <w:t>Школьной карты</w:t>
      </w:r>
      <w:r w:rsidRPr="00092CEF">
        <w:rPr>
          <w:rFonts w:ascii="Times New Roman" w:hAnsi="Times New Roman"/>
          <w:sz w:val="24"/>
          <w:szCs w:val="24"/>
        </w:rPr>
        <w:t xml:space="preserve"> и осуществлением расчетов по Платежам. </w:t>
      </w:r>
    </w:p>
    <w:p w:rsidR="00092CEF" w:rsidRPr="00092CEF" w:rsidRDefault="00092CEF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Взаимоотношения между Банком,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ом</w:t>
      </w:r>
      <w:r w:rsidR="00D92D5E">
        <w:rPr>
          <w:rFonts w:ascii="Times New Roman" w:hAnsi="Times New Roman"/>
          <w:sz w:val="24"/>
          <w:szCs w:val="24"/>
        </w:rPr>
        <w:t xml:space="preserve">, Образовательными </w:t>
      </w:r>
      <w:r w:rsidR="0096474D">
        <w:rPr>
          <w:rFonts w:ascii="Times New Roman" w:hAnsi="Times New Roman"/>
          <w:sz w:val="24"/>
          <w:szCs w:val="24"/>
        </w:rPr>
        <w:t xml:space="preserve">организациями </w:t>
      </w:r>
      <w:r w:rsidRPr="00092CEF">
        <w:rPr>
          <w:rFonts w:ascii="Times New Roman" w:hAnsi="Times New Roman"/>
          <w:sz w:val="24"/>
          <w:szCs w:val="24"/>
        </w:rPr>
        <w:t>и  О</w:t>
      </w:r>
      <w:r w:rsidR="00AE40E0">
        <w:rPr>
          <w:rFonts w:ascii="Times New Roman" w:hAnsi="Times New Roman"/>
          <w:sz w:val="24"/>
          <w:szCs w:val="24"/>
        </w:rPr>
        <w:t>рганизаторами</w:t>
      </w:r>
      <w:r w:rsidRPr="00092CEF">
        <w:rPr>
          <w:rFonts w:ascii="Times New Roman" w:hAnsi="Times New Roman"/>
          <w:sz w:val="24"/>
          <w:szCs w:val="24"/>
        </w:rPr>
        <w:t xml:space="preserve"> питания, </w:t>
      </w:r>
      <w:r w:rsidRPr="00092CEF">
        <w:rPr>
          <w:rFonts w:ascii="Times New Roman" w:hAnsi="Times New Roman"/>
          <w:b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не урегулированные в настоящем документе, в которых не участвует Держатель, регламентируются отдельными договорами и соглашениями между ними.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В рамках Договора Стороны осуществляют следующие действия:</w:t>
      </w:r>
    </w:p>
    <w:p w:rsidR="00092CEF" w:rsidRPr="00092CEF" w:rsidRDefault="00092CEF" w:rsidP="00092CEF">
      <w:pPr>
        <w:numPr>
          <w:ilvl w:val="2"/>
          <w:numId w:val="1"/>
        </w:numPr>
        <w:tabs>
          <w:tab w:val="clear" w:pos="1080"/>
          <w:tab w:val="left" w:pos="567"/>
          <w:tab w:val="left" w:pos="709"/>
          <w:tab w:val="left" w:pos="851"/>
          <w:tab w:val="left" w:pos="993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b/>
          <w:sz w:val="24"/>
          <w:szCs w:val="24"/>
        </w:rPr>
        <w:t>Банк:</w:t>
      </w:r>
    </w:p>
    <w:p w:rsidR="00092CEF" w:rsidRPr="00092CEF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осуществляет эмиссию </w:t>
      </w:r>
      <w:r w:rsidR="00EE2312">
        <w:rPr>
          <w:rFonts w:ascii="Times New Roman" w:hAnsi="Times New Roman"/>
          <w:sz w:val="24"/>
          <w:szCs w:val="24"/>
        </w:rPr>
        <w:t>К</w:t>
      </w:r>
      <w:r w:rsidR="00C71B06">
        <w:rPr>
          <w:rFonts w:ascii="Times New Roman" w:hAnsi="Times New Roman"/>
          <w:sz w:val="24"/>
          <w:szCs w:val="24"/>
        </w:rPr>
        <w:t>арт</w:t>
      </w:r>
      <w:r w:rsidR="00F47BBF">
        <w:rPr>
          <w:rFonts w:ascii="Times New Roman" w:hAnsi="Times New Roman"/>
          <w:sz w:val="24"/>
          <w:szCs w:val="24"/>
        </w:rPr>
        <w:t xml:space="preserve"> </w:t>
      </w:r>
      <w:r w:rsidR="006A750E">
        <w:rPr>
          <w:rFonts w:ascii="Times New Roman" w:hAnsi="Times New Roman"/>
          <w:sz w:val="24"/>
          <w:szCs w:val="24"/>
        </w:rPr>
        <w:t xml:space="preserve">в течение </w:t>
      </w:r>
      <w:r w:rsidR="00F47BBF">
        <w:rPr>
          <w:rFonts w:ascii="Times New Roman" w:hAnsi="Times New Roman"/>
          <w:sz w:val="24"/>
          <w:szCs w:val="24"/>
        </w:rPr>
        <w:t xml:space="preserve">5 (пяти) рабочих дней со дня получения от ОО </w:t>
      </w:r>
      <w:r w:rsidR="00F45AFB">
        <w:rPr>
          <w:rFonts w:ascii="Times New Roman" w:hAnsi="Times New Roman"/>
          <w:sz w:val="24"/>
          <w:szCs w:val="24"/>
        </w:rPr>
        <w:t>заявк</w:t>
      </w:r>
      <w:r w:rsidR="00F47BBF">
        <w:rPr>
          <w:rFonts w:ascii="Times New Roman" w:hAnsi="Times New Roman"/>
          <w:sz w:val="24"/>
          <w:szCs w:val="24"/>
        </w:rPr>
        <w:t>и</w:t>
      </w:r>
      <w:r w:rsidR="00F45AFB">
        <w:rPr>
          <w:rFonts w:ascii="Times New Roman" w:hAnsi="Times New Roman"/>
          <w:sz w:val="24"/>
          <w:szCs w:val="24"/>
        </w:rPr>
        <w:t xml:space="preserve"> на предоставление Карт в ОО (Приложение 4) </w:t>
      </w:r>
      <w:r w:rsidRPr="00092CEF">
        <w:rPr>
          <w:rFonts w:ascii="Times New Roman" w:hAnsi="Times New Roman"/>
          <w:sz w:val="24"/>
          <w:szCs w:val="24"/>
        </w:rPr>
        <w:t>;</w:t>
      </w:r>
    </w:p>
    <w:p w:rsidR="00EE2312" w:rsidRPr="0096474D" w:rsidRDefault="00F45AFB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передает </w:t>
      </w:r>
      <w:r w:rsidR="00092CEF" w:rsidRPr="0096474D">
        <w:rPr>
          <w:rFonts w:ascii="Times New Roman" w:hAnsi="Times New Roman"/>
          <w:sz w:val="24"/>
          <w:szCs w:val="24"/>
        </w:rPr>
        <w:t xml:space="preserve">Карты </w:t>
      </w:r>
      <w:r>
        <w:rPr>
          <w:rFonts w:ascii="Times New Roman" w:hAnsi="Times New Roman"/>
          <w:sz w:val="24"/>
          <w:szCs w:val="24"/>
        </w:rPr>
        <w:t xml:space="preserve">по Акту приема-передачи </w:t>
      </w:r>
      <w:r w:rsidR="00F47BBF">
        <w:rPr>
          <w:rFonts w:ascii="Times New Roman" w:hAnsi="Times New Roman"/>
          <w:sz w:val="24"/>
          <w:szCs w:val="24"/>
        </w:rPr>
        <w:t xml:space="preserve">Карт </w:t>
      </w:r>
      <w:r>
        <w:rPr>
          <w:rFonts w:ascii="Times New Roman" w:hAnsi="Times New Roman"/>
          <w:sz w:val="24"/>
          <w:szCs w:val="24"/>
        </w:rPr>
        <w:t xml:space="preserve">в </w:t>
      </w:r>
      <w:r w:rsidR="0096474D">
        <w:rPr>
          <w:rFonts w:ascii="Times New Roman" w:hAnsi="Times New Roman"/>
          <w:sz w:val="24"/>
          <w:szCs w:val="24"/>
        </w:rPr>
        <w:t>О</w:t>
      </w:r>
      <w:r w:rsidR="00D92D5E" w:rsidRPr="0096474D">
        <w:rPr>
          <w:rFonts w:ascii="Times New Roman" w:hAnsi="Times New Roman"/>
          <w:sz w:val="24"/>
          <w:szCs w:val="24"/>
        </w:rPr>
        <w:t>О</w:t>
      </w:r>
      <w:r w:rsidR="00F47BBF">
        <w:rPr>
          <w:rFonts w:ascii="Times New Roman" w:hAnsi="Times New Roman"/>
          <w:sz w:val="24"/>
          <w:szCs w:val="24"/>
        </w:rPr>
        <w:t xml:space="preserve"> (Приложение 5)</w:t>
      </w:r>
      <w:r w:rsidR="00D92D5E" w:rsidRPr="0096474D">
        <w:rPr>
          <w:rFonts w:ascii="Times New Roman" w:hAnsi="Times New Roman"/>
          <w:sz w:val="24"/>
          <w:szCs w:val="24"/>
        </w:rPr>
        <w:t>,</w:t>
      </w:r>
      <w:r w:rsidR="00EE2312" w:rsidRPr="0096474D">
        <w:rPr>
          <w:rFonts w:ascii="Times New Roman" w:hAnsi="Times New Roman"/>
          <w:sz w:val="24"/>
          <w:szCs w:val="24"/>
        </w:rPr>
        <w:t xml:space="preserve"> </w:t>
      </w:r>
      <w:r w:rsidR="00E522F1" w:rsidRPr="0096474D">
        <w:rPr>
          <w:rFonts w:ascii="Times New Roman" w:hAnsi="Times New Roman"/>
          <w:sz w:val="24"/>
          <w:szCs w:val="24"/>
        </w:rPr>
        <w:t>к</w:t>
      </w:r>
      <w:r w:rsidR="00EE2312" w:rsidRPr="0096474D">
        <w:rPr>
          <w:rFonts w:ascii="Times New Roman" w:hAnsi="Times New Roman"/>
          <w:sz w:val="24"/>
          <w:szCs w:val="24"/>
        </w:rPr>
        <w:t>отор</w:t>
      </w:r>
      <w:r w:rsidR="0096474D">
        <w:rPr>
          <w:rFonts w:ascii="Times New Roman" w:hAnsi="Times New Roman"/>
          <w:sz w:val="24"/>
          <w:szCs w:val="24"/>
        </w:rPr>
        <w:t>ая</w:t>
      </w:r>
      <w:r w:rsidR="00EE2312" w:rsidRPr="0096474D">
        <w:rPr>
          <w:rFonts w:ascii="Times New Roman" w:hAnsi="Times New Roman"/>
          <w:sz w:val="24"/>
          <w:szCs w:val="24"/>
        </w:rPr>
        <w:t xml:space="preserve"> организует выдачу Карт Держателям;</w:t>
      </w:r>
    </w:p>
    <w:p w:rsidR="00092CEF" w:rsidRPr="00D92D5E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EE2312">
        <w:rPr>
          <w:rFonts w:ascii="Times New Roman" w:hAnsi="Times New Roman"/>
          <w:sz w:val="24"/>
          <w:szCs w:val="24"/>
        </w:rPr>
        <w:t xml:space="preserve">осуществляет обслуживание </w:t>
      </w:r>
      <w:r w:rsidR="00EE2312">
        <w:rPr>
          <w:rFonts w:ascii="Times New Roman" w:hAnsi="Times New Roman"/>
          <w:sz w:val="24"/>
          <w:szCs w:val="24"/>
        </w:rPr>
        <w:t>Карт</w:t>
      </w:r>
      <w:r w:rsidRPr="00EE2312">
        <w:rPr>
          <w:rFonts w:ascii="Times New Roman" w:hAnsi="Times New Roman"/>
          <w:sz w:val="24"/>
          <w:szCs w:val="24"/>
        </w:rPr>
        <w:t xml:space="preserve"> в соответствии с разделом 4 </w:t>
      </w:r>
      <w:r w:rsidRPr="00D92D5E">
        <w:rPr>
          <w:rFonts w:ascii="Times New Roman" w:hAnsi="Times New Roman"/>
          <w:sz w:val="24"/>
          <w:szCs w:val="24"/>
        </w:rPr>
        <w:t>настоящ</w:t>
      </w:r>
      <w:r w:rsidR="00EE2312" w:rsidRPr="00D92D5E">
        <w:rPr>
          <w:rFonts w:ascii="Times New Roman" w:hAnsi="Times New Roman"/>
          <w:sz w:val="24"/>
          <w:szCs w:val="24"/>
        </w:rPr>
        <w:t>их Правил</w:t>
      </w:r>
      <w:r w:rsidRPr="00D92D5E">
        <w:rPr>
          <w:rFonts w:ascii="Times New Roman" w:hAnsi="Times New Roman"/>
          <w:sz w:val="24"/>
          <w:szCs w:val="24"/>
        </w:rPr>
        <w:t>;</w:t>
      </w:r>
    </w:p>
    <w:p w:rsidR="00092CEF" w:rsidRPr="00092CEF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предоставляет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у информацию о номерах Карт и остатке денежных средств, зачисленных на Карты;</w:t>
      </w:r>
    </w:p>
    <w:p w:rsidR="00092CEF" w:rsidRDefault="0096474D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осуществляет Платежи </w:t>
      </w:r>
      <w:r w:rsidR="00092CEF" w:rsidRPr="00092CEF">
        <w:rPr>
          <w:rFonts w:ascii="Times New Roman" w:hAnsi="Times New Roman"/>
          <w:sz w:val="24"/>
          <w:szCs w:val="24"/>
        </w:rPr>
        <w:t xml:space="preserve">на основании полученных от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="00092CEF" w:rsidRPr="00092CEF">
        <w:rPr>
          <w:rFonts w:ascii="Times New Roman" w:hAnsi="Times New Roman"/>
          <w:sz w:val="24"/>
          <w:szCs w:val="24"/>
        </w:rPr>
        <w:t xml:space="preserve">а Реестров </w:t>
      </w:r>
      <w:r w:rsidR="0005272C">
        <w:rPr>
          <w:rFonts w:ascii="Times New Roman" w:hAnsi="Times New Roman"/>
          <w:sz w:val="24"/>
          <w:szCs w:val="24"/>
        </w:rPr>
        <w:t>транзакций</w:t>
      </w:r>
      <w:r w:rsidR="00092CEF" w:rsidRPr="00092CEF">
        <w:rPr>
          <w:rFonts w:ascii="Times New Roman" w:hAnsi="Times New Roman"/>
          <w:sz w:val="24"/>
          <w:szCs w:val="24"/>
        </w:rPr>
        <w:t>.</w:t>
      </w:r>
    </w:p>
    <w:p w:rsidR="00D92D5E" w:rsidRDefault="00D92D5E" w:rsidP="00D92D5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D5E" w:rsidRDefault="00D92D5E" w:rsidP="00D92D5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2D5E" w:rsidRDefault="00D92D5E" w:rsidP="00D92D5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8D6" w:rsidRDefault="00AB48D6" w:rsidP="00D92D5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8D6" w:rsidRPr="00092CEF" w:rsidRDefault="00AB48D6" w:rsidP="00D92D5E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2CEF" w:rsidRPr="00092CEF" w:rsidRDefault="001F673A" w:rsidP="00092CEF">
      <w:pPr>
        <w:numPr>
          <w:ilvl w:val="2"/>
          <w:numId w:val="1"/>
        </w:numPr>
        <w:tabs>
          <w:tab w:val="clear" w:pos="1080"/>
          <w:tab w:val="left" w:pos="567"/>
          <w:tab w:val="left" w:pos="709"/>
          <w:tab w:val="left" w:pos="851"/>
          <w:tab w:val="left" w:pos="993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</w:t>
      </w:r>
      <w:r w:rsidR="00092CEF" w:rsidRPr="00092CEF">
        <w:rPr>
          <w:rFonts w:ascii="Times New Roman" w:hAnsi="Times New Roman"/>
          <w:b/>
          <w:sz w:val="24"/>
          <w:szCs w:val="24"/>
        </w:rPr>
        <w:t>:</w:t>
      </w:r>
    </w:p>
    <w:p w:rsidR="00092CEF" w:rsidRPr="00092CEF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осуществляет создание и обслуживание </w:t>
      </w:r>
      <w:r w:rsidRPr="009A1BCD">
        <w:rPr>
          <w:rFonts w:ascii="Times New Roman" w:hAnsi="Times New Roman"/>
          <w:sz w:val="24"/>
          <w:szCs w:val="24"/>
        </w:rPr>
        <w:t>АС</w:t>
      </w:r>
      <w:r w:rsidR="0005272C" w:rsidRPr="009A1BCD">
        <w:rPr>
          <w:rFonts w:ascii="Times New Roman" w:hAnsi="Times New Roman"/>
          <w:sz w:val="24"/>
          <w:szCs w:val="24"/>
        </w:rPr>
        <w:t>О</w:t>
      </w:r>
      <w:r w:rsidR="00EE2312" w:rsidRPr="009A1BCD">
        <w:rPr>
          <w:rFonts w:ascii="Times New Roman" w:hAnsi="Times New Roman"/>
          <w:sz w:val="24"/>
          <w:szCs w:val="24"/>
        </w:rPr>
        <w:t>ШП</w:t>
      </w:r>
      <w:r w:rsidRPr="00092CEF">
        <w:rPr>
          <w:rFonts w:ascii="Times New Roman" w:hAnsi="Times New Roman"/>
          <w:sz w:val="24"/>
          <w:szCs w:val="24"/>
        </w:rPr>
        <w:t>;</w:t>
      </w:r>
    </w:p>
    <w:p w:rsidR="00092CEF" w:rsidRPr="00092CEF" w:rsidRDefault="00AE40E0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522F1">
        <w:rPr>
          <w:rFonts w:ascii="Times New Roman" w:hAnsi="Times New Roman"/>
          <w:sz w:val="24"/>
          <w:szCs w:val="24"/>
        </w:rPr>
        <w:t>существляет сбор информации об О</w:t>
      </w:r>
      <w:r>
        <w:rPr>
          <w:rFonts w:ascii="Times New Roman" w:hAnsi="Times New Roman"/>
          <w:sz w:val="24"/>
          <w:szCs w:val="24"/>
        </w:rPr>
        <w:t xml:space="preserve">бучающихся </w:t>
      </w:r>
      <w:r w:rsidR="00092CEF" w:rsidRPr="00092CEF">
        <w:rPr>
          <w:rFonts w:ascii="Times New Roman" w:hAnsi="Times New Roman"/>
          <w:sz w:val="24"/>
          <w:szCs w:val="24"/>
        </w:rPr>
        <w:t xml:space="preserve">(списки, количество, </w:t>
      </w:r>
      <w:r w:rsidR="00092CEF" w:rsidRPr="00092CEF">
        <w:rPr>
          <w:rFonts w:ascii="Times New Roman" w:hAnsi="Times New Roman"/>
          <w:sz w:val="24"/>
          <w:szCs w:val="24"/>
          <w:lang w:val="en-US"/>
        </w:rPr>
        <w:t>ID</w:t>
      </w:r>
      <w:r w:rsidR="00092CEF" w:rsidRPr="00092CEF">
        <w:rPr>
          <w:rFonts w:ascii="Times New Roman" w:hAnsi="Times New Roman"/>
          <w:sz w:val="24"/>
          <w:szCs w:val="24"/>
        </w:rPr>
        <w:t xml:space="preserve"> </w:t>
      </w:r>
      <w:r w:rsidR="0005272C">
        <w:rPr>
          <w:rFonts w:ascii="Times New Roman" w:hAnsi="Times New Roman"/>
          <w:sz w:val="24"/>
          <w:szCs w:val="24"/>
        </w:rPr>
        <w:t>Обучающихся</w:t>
      </w:r>
      <w:r w:rsidR="00092CEF" w:rsidRPr="00092CEF">
        <w:rPr>
          <w:rFonts w:ascii="Times New Roman" w:hAnsi="Times New Roman"/>
          <w:sz w:val="24"/>
          <w:szCs w:val="24"/>
        </w:rPr>
        <w:t xml:space="preserve"> и родителей</w:t>
      </w:r>
      <w:r w:rsidR="00467740">
        <w:rPr>
          <w:rFonts w:ascii="Times New Roman" w:hAnsi="Times New Roman"/>
          <w:sz w:val="24"/>
          <w:szCs w:val="24"/>
        </w:rPr>
        <w:t xml:space="preserve"> (попечителей)</w:t>
      </w:r>
      <w:r w:rsidR="00092CEF" w:rsidRPr="00092CEF">
        <w:rPr>
          <w:rFonts w:ascii="Times New Roman" w:hAnsi="Times New Roman"/>
          <w:sz w:val="24"/>
          <w:szCs w:val="24"/>
        </w:rPr>
        <w:t xml:space="preserve"> в </w:t>
      </w:r>
      <w:r w:rsidR="009A1BCD">
        <w:rPr>
          <w:rFonts w:ascii="Times New Roman" w:hAnsi="Times New Roman"/>
          <w:sz w:val="24"/>
          <w:szCs w:val="24"/>
        </w:rPr>
        <w:t xml:space="preserve">Личных кабинетах </w:t>
      </w:r>
      <w:r w:rsidR="00092CEF" w:rsidRPr="00092CEF">
        <w:rPr>
          <w:rFonts w:ascii="Times New Roman" w:hAnsi="Times New Roman"/>
          <w:sz w:val="24"/>
          <w:szCs w:val="24"/>
        </w:rPr>
        <w:t xml:space="preserve">для привязки </w:t>
      </w:r>
      <w:r w:rsidR="00E522F1" w:rsidRPr="005A36AD">
        <w:rPr>
          <w:rFonts w:ascii="Times New Roman" w:hAnsi="Times New Roman"/>
          <w:sz w:val="24"/>
          <w:szCs w:val="24"/>
        </w:rPr>
        <w:t>к</w:t>
      </w:r>
      <w:r w:rsidR="00092CEF" w:rsidRPr="00092CEF">
        <w:rPr>
          <w:rFonts w:ascii="Times New Roman" w:hAnsi="Times New Roman"/>
          <w:sz w:val="24"/>
          <w:szCs w:val="24"/>
        </w:rPr>
        <w:t xml:space="preserve"> </w:t>
      </w:r>
      <w:r w:rsidR="00092CEF" w:rsidRPr="00092CEF">
        <w:rPr>
          <w:rFonts w:ascii="Times New Roman" w:hAnsi="Times New Roman"/>
          <w:sz w:val="24"/>
          <w:szCs w:val="24"/>
          <w:lang w:val="en-US"/>
        </w:rPr>
        <w:t>ID</w:t>
      </w:r>
      <w:r w:rsidR="00092CEF" w:rsidRPr="00092CEF">
        <w:rPr>
          <w:rFonts w:ascii="Times New Roman" w:hAnsi="Times New Roman"/>
          <w:sz w:val="24"/>
          <w:szCs w:val="24"/>
        </w:rPr>
        <w:t xml:space="preserve"> карты), о Картах и Платежах, необходимой для </w:t>
      </w:r>
      <w:r w:rsidR="00EB56C9">
        <w:rPr>
          <w:rFonts w:ascii="Times New Roman" w:hAnsi="Times New Roman"/>
          <w:sz w:val="24"/>
          <w:szCs w:val="24"/>
        </w:rPr>
        <w:t>работы Системы</w:t>
      </w:r>
      <w:r w:rsidR="00092CEF" w:rsidRPr="00092CEF">
        <w:rPr>
          <w:rFonts w:ascii="Times New Roman" w:hAnsi="Times New Roman"/>
          <w:sz w:val="24"/>
          <w:szCs w:val="24"/>
        </w:rPr>
        <w:t>;</w:t>
      </w:r>
    </w:p>
    <w:p w:rsidR="00092CEF" w:rsidRPr="00092CEF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организует процесс привязки</w:t>
      </w:r>
      <w:r w:rsidR="00AE40E0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 xml:space="preserve">Карты к данным </w:t>
      </w:r>
      <w:r w:rsidR="00E522F1">
        <w:rPr>
          <w:rFonts w:ascii="Times New Roman" w:hAnsi="Times New Roman"/>
          <w:sz w:val="24"/>
          <w:szCs w:val="24"/>
        </w:rPr>
        <w:t>О</w:t>
      </w:r>
      <w:r w:rsidR="00AE40E0">
        <w:rPr>
          <w:rFonts w:ascii="Times New Roman" w:hAnsi="Times New Roman"/>
          <w:sz w:val="24"/>
          <w:szCs w:val="24"/>
        </w:rPr>
        <w:t>бучающегося</w:t>
      </w:r>
      <w:r w:rsidRPr="00092CEF">
        <w:rPr>
          <w:rFonts w:ascii="Times New Roman" w:hAnsi="Times New Roman"/>
          <w:sz w:val="24"/>
          <w:szCs w:val="24"/>
        </w:rPr>
        <w:t xml:space="preserve"> и его родителей</w:t>
      </w:r>
      <w:r w:rsidR="00F45AFB">
        <w:rPr>
          <w:rFonts w:ascii="Times New Roman" w:hAnsi="Times New Roman"/>
          <w:sz w:val="24"/>
          <w:szCs w:val="24"/>
        </w:rPr>
        <w:t xml:space="preserve"> (попечителей)</w:t>
      </w:r>
      <w:r w:rsidRPr="00092CEF">
        <w:rPr>
          <w:rFonts w:ascii="Times New Roman" w:hAnsi="Times New Roman"/>
          <w:sz w:val="24"/>
          <w:szCs w:val="24"/>
        </w:rPr>
        <w:t xml:space="preserve"> в А</w:t>
      </w:r>
      <w:r w:rsidR="0005272C">
        <w:rPr>
          <w:rFonts w:ascii="Times New Roman" w:hAnsi="Times New Roman"/>
          <w:sz w:val="24"/>
          <w:szCs w:val="24"/>
        </w:rPr>
        <w:t>СО</w:t>
      </w:r>
      <w:r w:rsidR="00E522F1">
        <w:rPr>
          <w:rFonts w:ascii="Times New Roman" w:hAnsi="Times New Roman"/>
          <w:sz w:val="24"/>
          <w:szCs w:val="24"/>
        </w:rPr>
        <w:t>ШП</w:t>
      </w:r>
      <w:r w:rsidRPr="00092CEF">
        <w:rPr>
          <w:rFonts w:ascii="Times New Roman" w:hAnsi="Times New Roman"/>
          <w:sz w:val="24"/>
          <w:szCs w:val="24"/>
        </w:rPr>
        <w:t xml:space="preserve"> (номер карты, ФИО, ID).</w:t>
      </w:r>
    </w:p>
    <w:p w:rsidR="00092CEF" w:rsidRPr="00E522F1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E522F1">
        <w:rPr>
          <w:rFonts w:ascii="Times New Roman" w:hAnsi="Times New Roman"/>
          <w:sz w:val="24"/>
          <w:szCs w:val="24"/>
        </w:rPr>
        <w:t xml:space="preserve">формирует Реестры </w:t>
      </w:r>
      <w:r w:rsidR="0005272C" w:rsidRPr="00E522F1">
        <w:rPr>
          <w:rFonts w:ascii="Times New Roman" w:hAnsi="Times New Roman"/>
          <w:sz w:val="24"/>
          <w:szCs w:val="24"/>
        </w:rPr>
        <w:t>транзакций</w:t>
      </w:r>
      <w:r w:rsidRPr="00E522F1">
        <w:rPr>
          <w:rFonts w:ascii="Times New Roman" w:hAnsi="Times New Roman"/>
          <w:sz w:val="24"/>
          <w:szCs w:val="24"/>
        </w:rPr>
        <w:t xml:space="preserve"> на основании данных</w:t>
      </w:r>
      <w:r w:rsidR="00E522F1" w:rsidRPr="00E522F1">
        <w:rPr>
          <w:rFonts w:ascii="Times New Roman" w:hAnsi="Times New Roman"/>
          <w:sz w:val="24"/>
          <w:szCs w:val="24"/>
        </w:rPr>
        <w:t xml:space="preserve"> о предоставленном питании Обучающемуся </w:t>
      </w:r>
      <w:r w:rsidR="00E522F1" w:rsidRPr="005A36AD">
        <w:rPr>
          <w:rFonts w:ascii="Times New Roman" w:hAnsi="Times New Roman"/>
          <w:sz w:val="24"/>
          <w:szCs w:val="24"/>
        </w:rPr>
        <w:t xml:space="preserve">Организатором </w:t>
      </w:r>
      <w:r w:rsidR="00E522F1" w:rsidRPr="00E522F1">
        <w:rPr>
          <w:rFonts w:ascii="Times New Roman" w:hAnsi="Times New Roman"/>
          <w:sz w:val="24"/>
          <w:szCs w:val="24"/>
        </w:rPr>
        <w:t xml:space="preserve">питания и </w:t>
      </w:r>
      <w:r w:rsidRPr="00E522F1">
        <w:rPr>
          <w:rFonts w:ascii="Times New Roman" w:hAnsi="Times New Roman"/>
          <w:sz w:val="24"/>
          <w:szCs w:val="24"/>
        </w:rPr>
        <w:t>направляет</w:t>
      </w:r>
      <w:r w:rsidR="00E522F1">
        <w:rPr>
          <w:rFonts w:ascii="Times New Roman" w:hAnsi="Times New Roman"/>
          <w:sz w:val="24"/>
          <w:szCs w:val="24"/>
        </w:rPr>
        <w:t xml:space="preserve"> их</w:t>
      </w:r>
      <w:r w:rsidRPr="00E522F1">
        <w:rPr>
          <w:rFonts w:ascii="Times New Roman" w:hAnsi="Times New Roman"/>
          <w:sz w:val="24"/>
          <w:szCs w:val="24"/>
        </w:rPr>
        <w:t xml:space="preserve"> в Банк</w:t>
      </w:r>
      <w:r w:rsidR="00E522F1">
        <w:rPr>
          <w:rFonts w:ascii="Times New Roman" w:hAnsi="Times New Roman"/>
          <w:sz w:val="24"/>
          <w:szCs w:val="24"/>
        </w:rPr>
        <w:t xml:space="preserve"> </w:t>
      </w:r>
      <w:r w:rsidR="00F45AFB">
        <w:rPr>
          <w:rFonts w:ascii="Times New Roman" w:hAnsi="Times New Roman"/>
          <w:sz w:val="24"/>
          <w:szCs w:val="24"/>
        </w:rPr>
        <w:t xml:space="preserve"> не позднее следующего </w:t>
      </w:r>
      <w:r w:rsidR="00F47BBF">
        <w:rPr>
          <w:rFonts w:ascii="Times New Roman" w:hAnsi="Times New Roman"/>
          <w:sz w:val="24"/>
          <w:szCs w:val="24"/>
        </w:rPr>
        <w:t xml:space="preserve">рабочего </w:t>
      </w:r>
      <w:r w:rsidR="00F45AFB">
        <w:rPr>
          <w:rFonts w:ascii="Times New Roman" w:hAnsi="Times New Roman"/>
          <w:sz w:val="24"/>
          <w:szCs w:val="24"/>
        </w:rPr>
        <w:t xml:space="preserve">дня </w:t>
      </w:r>
      <w:r w:rsidR="00467740">
        <w:rPr>
          <w:rFonts w:ascii="Times New Roman" w:hAnsi="Times New Roman"/>
          <w:sz w:val="24"/>
          <w:szCs w:val="24"/>
        </w:rPr>
        <w:t xml:space="preserve">за днем </w:t>
      </w:r>
      <w:r w:rsidR="00F47BBF">
        <w:rPr>
          <w:rFonts w:ascii="Times New Roman" w:hAnsi="Times New Roman"/>
          <w:sz w:val="24"/>
          <w:szCs w:val="24"/>
        </w:rPr>
        <w:t xml:space="preserve">получения </w:t>
      </w:r>
      <w:r w:rsidR="00F47BBF" w:rsidRPr="00E522F1">
        <w:rPr>
          <w:rFonts w:ascii="Times New Roman" w:hAnsi="Times New Roman"/>
          <w:sz w:val="24"/>
          <w:szCs w:val="24"/>
        </w:rPr>
        <w:t xml:space="preserve">данных о предоставленном питании Обучающемуся </w:t>
      </w:r>
      <w:r w:rsidR="00F47BBF" w:rsidRPr="005A36AD">
        <w:rPr>
          <w:rFonts w:ascii="Times New Roman" w:hAnsi="Times New Roman"/>
          <w:sz w:val="24"/>
          <w:szCs w:val="24"/>
        </w:rPr>
        <w:t xml:space="preserve">Организатором </w:t>
      </w:r>
      <w:r w:rsidR="00F47BBF" w:rsidRPr="00E522F1">
        <w:rPr>
          <w:rFonts w:ascii="Times New Roman" w:hAnsi="Times New Roman"/>
          <w:sz w:val="24"/>
          <w:szCs w:val="24"/>
        </w:rPr>
        <w:t>питания</w:t>
      </w:r>
      <w:r w:rsidRPr="00E522F1">
        <w:rPr>
          <w:rFonts w:ascii="Times New Roman" w:hAnsi="Times New Roman"/>
          <w:sz w:val="24"/>
          <w:szCs w:val="24"/>
        </w:rPr>
        <w:t>;</w:t>
      </w:r>
    </w:p>
    <w:p w:rsidR="005A36AD" w:rsidRDefault="00092CEF" w:rsidP="005A36AD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осуществляет информирование Держателей </w:t>
      </w:r>
      <w:r w:rsidR="00665A2D">
        <w:rPr>
          <w:rFonts w:ascii="Times New Roman" w:hAnsi="Times New Roman"/>
          <w:sz w:val="24"/>
          <w:szCs w:val="24"/>
        </w:rPr>
        <w:t>через Личные кабинеты</w:t>
      </w:r>
      <w:r w:rsidRPr="00092CEF">
        <w:rPr>
          <w:rFonts w:ascii="Times New Roman" w:hAnsi="Times New Roman"/>
          <w:sz w:val="24"/>
          <w:szCs w:val="24"/>
        </w:rPr>
        <w:t xml:space="preserve"> об остатке по Карте, </w:t>
      </w:r>
      <w:r w:rsidR="0011572A" w:rsidRPr="00092CEF">
        <w:rPr>
          <w:rFonts w:ascii="Times New Roman" w:hAnsi="Times New Roman"/>
          <w:sz w:val="24"/>
          <w:szCs w:val="24"/>
        </w:rPr>
        <w:t>заказ</w:t>
      </w:r>
      <w:r w:rsidR="0011572A">
        <w:rPr>
          <w:rFonts w:ascii="Times New Roman" w:hAnsi="Times New Roman"/>
          <w:sz w:val="24"/>
          <w:szCs w:val="24"/>
        </w:rPr>
        <w:t>е</w:t>
      </w:r>
      <w:r w:rsidR="0011572A" w:rsidRPr="00092CEF">
        <w:rPr>
          <w:rFonts w:ascii="Times New Roman" w:hAnsi="Times New Roman"/>
          <w:sz w:val="24"/>
          <w:szCs w:val="24"/>
        </w:rPr>
        <w:t xml:space="preserve">  Карты</w:t>
      </w:r>
      <w:r w:rsidR="0011572A" w:rsidRPr="00092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572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11572A" w:rsidRPr="00092CEF">
        <w:rPr>
          <w:rFonts w:ascii="Times New Roman" w:eastAsia="Times New Roman" w:hAnsi="Times New Roman"/>
          <w:sz w:val="24"/>
          <w:szCs w:val="24"/>
          <w:lang w:eastAsia="ru-RU"/>
        </w:rPr>
        <w:t>для Карты с физическим носителем</w:t>
      </w:r>
      <w:r w:rsidR="0011572A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092CEF">
        <w:rPr>
          <w:rFonts w:ascii="Times New Roman" w:hAnsi="Times New Roman"/>
          <w:sz w:val="24"/>
          <w:szCs w:val="24"/>
        </w:rPr>
        <w:t xml:space="preserve"> а также обеспечивает </w:t>
      </w:r>
      <w:r w:rsidR="005A36AD" w:rsidRPr="00092CEF">
        <w:rPr>
          <w:rFonts w:ascii="Times New Roman" w:hAnsi="Times New Roman"/>
          <w:sz w:val="24"/>
          <w:szCs w:val="24"/>
        </w:rPr>
        <w:t xml:space="preserve">через сервис </w:t>
      </w:r>
      <w:r w:rsidR="005A36AD">
        <w:rPr>
          <w:rFonts w:ascii="Times New Roman" w:hAnsi="Times New Roman"/>
          <w:sz w:val="24"/>
          <w:szCs w:val="24"/>
        </w:rPr>
        <w:t>«</w:t>
      </w:r>
      <w:r w:rsidR="005A36AD" w:rsidRPr="00092CEF">
        <w:rPr>
          <w:rFonts w:ascii="Times New Roman" w:hAnsi="Times New Roman"/>
          <w:sz w:val="24"/>
          <w:szCs w:val="24"/>
        </w:rPr>
        <w:t>Личный кабинет</w:t>
      </w:r>
      <w:r w:rsidR="005A36AD">
        <w:rPr>
          <w:rFonts w:ascii="Times New Roman" w:hAnsi="Times New Roman"/>
          <w:sz w:val="24"/>
          <w:szCs w:val="24"/>
        </w:rPr>
        <w:t>»</w:t>
      </w:r>
      <w:r w:rsidR="005A36AD" w:rsidRPr="00092CEF">
        <w:rPr>
          <w:rFonts w:ascii="Times New Roman" w:hAnsi="Times New Roman"/>
          <w:sz w:val="24"/>
          <w:szCs w:val="24"/>
        </w:rPr>
        <w:t xml:space="preserve"> </w:t>
      </w:r>
      <w:r w:rsidR="0011572A" w:rsidRPr="00092CEF">
        <w:rPr>
          <w:rFonts w:ascii="Times New Roman" w:hAnsi="Times New Roman"/>
          <w:sz w:val="24"/>
          <w:szCs w:val="24"/>
        </w:rPr>
        <w:t>формирование выписки</w:t>
      </w:r>
      <w:r w:rsidR="0011572A">
        <w:rPr>
          <w:rFonts w:ascii="Times New Roman" w:hAnsi="Times New Roman"/>
          <w:sz w:val="24"/>
          <w:szCs w:val="24"/>
        </w:rPr>
        <w:t xml:space="preserve"> и </w:t>
      </w:r>
      <w:r w:rsidRPr="00092CEF">
        <w:rPr>
          <w:rFonts w:ascii="Times New Roman" w:hAnsi="Times New Roman"/>
          <w:sz w:val="24"/>
          <w:szCs w:val="24"/>
        </w:rPr>
        <w:t>реализаци</w:t>
      </w:r>
      <w:r w:rsidR="0011572A">
        <w:rPr>
          <w:rFonts w:ascii="Times New Roman" w:hAnsi="Times New Roman"/>
          <w:sz w:val="24"/>
          <w:szCs w:val="24"/>
        </w:rPr>
        <w:t>ю</w:t>
      </w:r>
      <w:r w:rsidRPr="00092CEF">
        <w:rPr>
          <w:rFonts w:ascii="Times New Roman" w:hAnsi="Times New Roman"/>
          <w:sz w:val="24"/>
          <w:szCs w:val="24"/>
        </w:rPr>
        <w:t xml:space="preserve"> иных функци</w:t>
      </w:r>
      <w:r w:rsidR="005A36AD">
        <w:rPr>
          <w:rFonts w:ascii="Times New Roman" w:hAnsi="Times New Roman"/>
          <w:sz w:val="24"/>
          <w:szCs w:val="24"/>
        </w:rPr>
        <w:t>й</w:t>
      </w:r>
      <w:r w:rsidRPr="00092CEF">
        <w:rPr>
          <w:rFonts w:ascii="Times New Roman" w:hAnsi="Times New Roman"/>
          <w:sz w:val="24"/>
          <w:szCs w:val="24"/>
        </w:rPr>
        <w:t>, предусмотренных в настоящей Публичной оферте;</w:t>
      </w:r>
      <w:r w:rsidR="005A36AD" w:rsidRPr="005A36AD">
        <w:rPr>
          <w:rFonts w:ascii="Times New Roman" w:hAnsi="Times New Roman"/>
          <w:sz w:val="24"/>
          <w:szCs w:val="24"/>
        </w:rPr>
        <w:t xml:space="preserve"> </w:t>
      </w:r>
    </w:p>
    <w:p w:rsidR="005A36AD" w:rsidRDefault="005A36AD" w:rsidP="005A36AD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</w:t>
      </w:r>
      <w:r w:rsidR="004A73F0">
        <w:rPr>
          <w:rFonts w:ascii="Times New Roman" w:hAnsi="Times New Roman"/>
          <w:sz w:val="24"/>
          <w:szCs w:val="24"/>
        </w:rPr>
        <w:t>технологическую поддержку сервиса «</w:t>
      </w:r>
      <w:r>
        <w:rPr>
          <w:rFonts w:ascii="Times New Roman" w:hAnsi="Times New Roman"/>
          <w:sz w:val="24"/>
          <w:szCs w:val="24"/>
        </w:rPr>
        <w:t>Личны</w:t>
      </w:r>
      <w:r w:rsidR="004A73F0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кабинет</w:t>
      </w:r>
      <w:r w:rsidR="004A73F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5A36AD" w:rsidRPr="00092CEF" w:rsidRDefault="005A36AD" w:rsidP="005A36AD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информирует </w:t>
      </w:r>
      <w:r>
        <w:rPr>
          <w:rFonts w:ascii="Times New Roman" w:hAnsi="Times New Roman"/>
          <w:sz w:val="24"/>
          <w:szCs w:val="24"/>
        </w:rPr>
        <w:t>Держателя посредством Личного кабинета</w:t>
      </w:r>
      <w:r w:rsidRPr="00092CEF">
        <w:rPr>
          <w:rFonts w:ascii="Times New Roman" w:hAnsi="Times New Roman"/>
          <w:sz w:val="24"/>
          <w:szCs w:val="24"/>
        </w:rPr>
        <w:t xml:space="preserve"> о необходимости внесения денежных средств на Карту в размере, необходимом для оплаты питания (при недостаточности денежных средств на Карте для оплаты питания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092CEF">
        <w:rPr>
          <w:rFonts w:ascii="Times New Roman" w:hAnsi="Times New Roman"/>
          <w:sz w:val="24"/>
          <w:szCs w:val="24"/>
        </w:rPr>
        <w:t xml:space="preserve"> на ближайший период).</w:t>
      </w:r>
    </w:p>
    <w:p w:rsidR="005A36AD" w:rsidRDefault="005A36AD" w:rsidP="005A36AD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производит контроль количества </w:t>
      </w:r>
      <w:r>
        <w:rPr>
          <w:rFonts w:ascii="Times New Roman" w:hAnsi="Times New Roman"/>
          <w:sz w:val="24"/>
          <w:szCs w:val="24"/>
        </w:rPr>
        <w:t>Обучающихся</w:t>
      </w:r>
      <w:r w:rsidRPr="00092CEF">
        <w:rPr>
          <w:rFonts w:ascii="Times New Roman" w:hAnsi="Times New Roman"/>
          <w:sz w:val="24"/>
          <w:szCs w:val="24"/>
        </w:rPr>
        <w:t xml:space="preserve"> и подтверждает факт их питания, заводит</w:t>
      </w:r>
      <w:r>
        <w:rPr>
          <w:rFonts w:ascii="Times New Roman" w:hAnsi="Times New Roman"/>
          <w:sz w:val="24"/>
          <w:szCs w:val="24"/>
        </w:rPr>
        <w:t xml:space="preserve"> сведения об этом в АСОШП</w:t>
      </w:r>
      <w:r w:rsidRPr="00092CEF">
        <w:rPr>
          <w:rFonts w:ascii="Times New Roman" w:hAnsi="Times New Roman"/>
          <w:sz w:val="24"/>
          <w:szCs w:val="24"/>
        </w:rPr>
        <w:t>, для направления таких сведений  О</w:t>
      </w:r>
      <w:r>
        <w:rPr>
          <w:rFonts w:ascii="Times New Roman" w:hAnsi="Times New Roman"/>
          <w:sz w:val="24"/>
          <w:szCs w:val="24"/>
        </w:rPr>
        <w:t>рганизаторам</w:t>
      </w:r>
      <w:r w:rsidRPr="00092CEF">
        <w:rPr>
          <w:rFonts w:ascii="Times New Roman" w:hAnsi="Times New Roman"/>
          <w:sz w:val="24"/>
          <w:szCs w:val="24"/>
        </w:rPr>
        <w:t xml:space="preserve"> питания</w:t>
      </w:r>
      <w:r>
        <w:rPr>
          <w:rFonts w:ascii="Times New Roman" w:hAnsi="Times New Roman"/>
          <w:sz w:val="24"/>
          <w:szCs w:val="24"/>
        </w:rPr>
        <w:t>;</w:t>
      </w:r>
    </w:p>
    <w:p w:rsidR="005A36AD" w:rsidRDefault="005A36AD" w:rsidP="005A36AD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ведет обработку сведений, получаемых из </w:t>
      </w:r>
      <w:r w:rsidR="00B6356E"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>, консолидирует их для последующего проведения мониторинга количественного и качественного состава блюд, осуществления предзаказа блюд на последующий период;</w:t>
      </w:r>
    </w:p>
    <w:p w:rsidR="005A36AD" w:rsidRDefault="005A36AD" w:rsidP="005A36AD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осуществляет у</w:t>
      </w:r>
      <w:r w:rsidRPr="009A7151">
        <w:rPr>
          <w:rFonts w:ascii="Times New Roman" w:hAnsi="Times New Roman"/>
          <w:color w:val="000000" w:themeColor="text1"/>
          <w:sz w:val="24"/>
          <w:szCs w:val="24"/>
        </w:rPr>
        <w:t>чет численности питающихся по получателям и категориям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формирует отчетность.</w:t>
      </w:r>
    </w:p>
    <w:p w:rsidR="00092CEF" w:rsidRPr="00092CEF" w:rsidRDefault="001F673A" w:rsidP="00092CEF">
      <w:pPr>
        <w:numPr>
          <w:ilvl w:val="2"/>
          <w:numId w:val="1"/>
        </w:numPr>
        <w:tabs>
          <w:tab w:val="clear" w:pos="1080"/>
          <w:tab w:val="left" w:pos="567"/>
          <w:tab w:val="left" w:pos="709"/>
          <w:tab w:val="left" w:pos="851"/>
          <w:tab w:val="left" w:pos="993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Организаторы</w:t>
      </w:r>
      <w:r w:rsidR="00092CEF" w:rsidRPr="00092CEF">
        <w:rPr>
          <w:rFonts w:ascii="Times New Roman" w:hAnsi="Times New Roman"/>
          <w:b/>
          <w:sz w:val="24"/>
          <w:szCs w:val="24"/>
        </w:rPr>
        <w:t xml:space="preserve"> питания:</w:t>
      </w:r>
    </w:p>
    <w:p w:rsidR="00092CEF" w:rsidRPr="00092CEF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осуществляют информационно-технологическое взаимодействие с Банком и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ом, получают данные о </w:t>
      </w:r>
      <w:r w:rsidR="0011572A" w:rsidRPr="00092CEF">
        <w:rPr>
          <w:rFonts w:ascii="Times New Roman" w:hAnsi="Times New Roman"/>
          <w:sz w:val="24"/>
          <w:szCs w:val="24"/>
        </w:rPr>
        <w:t>Платежах</w:t>
      </w:r>
      <w:r w:rsidR="0011572A">
        <w:rPr>
          <w:rFonts w:ascii="Times New Roman" w:hAnsi="Times New Roman"/>
          <w:sz w:val="24"/>
          <w:szCs w:val="24"/>
        </w:rPr>
        <w:t xml:space="preserve"> и </w:t>
      </w:r>
      <w:r w:rsidRPr="00092CEF">
        <w:rPr>
          <w:rFonts w:ascii="Times New Roman" w:hAnsi="Times New Roman"/>
          <w:sz w:val="24"/>
          <w:szCs w:val="24"/>
        </w:rPr>
        <w:t xml:space="preserve">потребности в количестве комплектов питания (обедов) в целях обеспечения питания </w:t>
      </w:r>
      <w:r w:rsidR="0005272C">
        <w:rPr>
          <w:rFonts w:ascii="Times New Roman" w:hAnsi="Times New Roman"/>
          <w:sz w:val="24"/>
          <w:szCs w:val="24"/>
        </w:rPr>
        <w:t>обучающихся</w:t>
      </w:r>
      <w:r w:rsidRPr="00092CEF">
        <w:rPr>
          <w:rFonts w:ascii="Times New Roman" w:hAnsi="Times New Roman"/>
          <w:sz w:val="24"/>
          <w:szCs w:val="24"/>
        </w:rPr>
        <w:t>;</w:t>
      </w:r>
    </w:p>
    <w:p w:rsidR="00092CEF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осуществля</w:t>
      </w:r>
      <w:r w:rsidR="0011572A">
        <w:rPr>
          <w:rFonts w:ascii="Times New Roman" w:hAnsi="Times New Roman"/>
          <w:sz w:val="24"/>
          <w:szCs w:val="24"/>
        </w:rPr>
        <w:t>ю</w:t>
      </w:r>
      <w:r w:rsidRPr="00092CEF">
        <w:rPr>
          <w:rFonts w:ascii="Times New Roman" w:hAnsi="Times New Roman"/>
          <w:sz w:val="24"/>
          <w:szCs w:val="24"/>
        </w:rPr>
        <w:t xml:space="preserve">т обеспечение питанием </w:t>
      </w:r>
      <w:r w:rsidR="00665A2D">
        <w:rPr>
          <w:rFonts w:ascii="Times New Roman" w:hAnsi="Times New Roman"/>
          <w:sz w:val="24"/>
          <w:szCs w:val="24"/>
        </w:rPr>
        <w:t>Обучающихся</w:t>
      </w:r>
      <w:r w:rsidR="007F70C5">
        <w:rPr>
          <w:rFonts w:ascii="Times New Roman" w:hAnsi="Times New Roman"/>
          <w:sz w:val="24"/>
          <w:szCs w:val="24"/>
        </w:rPr>
        <w:t xml:space="preserve"> в О</w:t>
      </w:r>
      <w:r w:rsidR="00B6356E">
        <w:rPr>
          <w:rFonts w:ascii="Times New Roman" w:hAnsi="Times New Roman"/>
          <w:sz w:val="24"/>
          <w:szCs w:val="24"/>
        </w:rPr>
        <w:t>О</w:t>
      </w:r>
      <w:r w:rsidR="007F70C5">
        <w:rPr>
          <w:rFonts w:ascii="Times New Roman" w:hAnsi="Times New Roman"/>
          <w:sz w:val="24"/>
          <w:szCs w:val="24"/>
        </w:rPr>
        <w:t>;</w:t>
      </w:r>
    </w:p>
    <w:p w:rsidR="007F70C5" w:rsidRPr="00842423" w:rsidRDefault="007F70C5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842423">
        <w:rPr>
          <w:rFonts w:ascii="Times New Roman" w:hAnsi="Times New Roman"/>
          <w:sz w:val="24"/>
          <w:szCs w:val="24"/>
        </w:rPr>
        <w:t xml:space="preserve">проводят </w:t>
      </w:r>
      <w:r w:rsidR="00223440" w:rsidRPr="00842423">
        <w:rPr>
          <w:rFonts w:ascii="Times New Roman" w:hAnsi="Times New Roman"/>
          <w:sz w:val="24"/>
          <w:szCs w:val="24"/>
        </w:rPr>
        <w:t>сверку информации от Обучающегося, предъявившего Карту для оплаты (в том числе визуальную сверку, при наличии фото) с  отображением на экране ПАК АСОШП</w:t>
      </w:r>
      <w:r w:rsidRPr="00842423">
        <w:rPr>
          <w:rFonts w:ascii="Times New Roman" w:hAnsi="Times New Roman"/>
          <w:sz w:val="24"/>
          <w:szCs w:val="24"/>
        </w:rPr>
        <w:t>.</w:t>
      </w:r>
    </w:p>
    <w:p w:rsidR="00092CEF" w:rsidRPr="00842423" w:rsidRDefault="00092CEF" w:rsidP="00092CEF">
      <w:pPr>
        <w:numPr>
          <w:ilvl w:val="2"/>
          <w:numId w:val="1"/>
        </w:numPr>
        <w:tabs>
          <w:tab w:val="clear" w:pos="1080"/>
          <w:tab w:val="left" w:pos="567"/>
          <w:tab w:val="left" w:pos="709"/>
          <w:tab w:val="left" w:pos="851"/>
          <w:tab w:val="left" w:pos="993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842423">
        <w:rPr>
          <w:rFonts w:ascii="Times New Roman" w:hAnsi="Times New Roman"/>
          <w:b/>
          <w:sz w:val="24"/>
          <w:szCs w:val="24"/>
        </w:rPr>
        <w:t>Держатель:</w:t>
      </w:r>
    </w:p>
    <w:p w:rsidR="00092CEF" w:rsidRPr="00092CEF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осуществляет внесение денежных средств на Карту. </w:t>
      </w:r>
      <w:r w:rsidR="0011572A">
        <w:rPr>
          <w:rFonts w:ascii="Times New Roman" w:hAnsi="Times New Roman"/>
          <w:sz w:val="24"/>
          <w:szCs w:val="24"/>
        </w:rPr>
        <w:t>При этом п</w:t>
      </w:r>
      <w:r w:rsidRPr="00092CEF">
        <w:rPr>
          <w:rFonts w:ascii="Times New Roman" w:hAnsi="Times New Roman"/>
          <w:sz w:val="24"/>
          <w:szCs w:val="24"/>
        </w:rPr>
        <w:t xml:space="preserve">ервичное внесение Держателем денежных средств на </w:t>
      </w:r>
      <w:r w:rsidR="00665A2D">
        <w:rPr>
          <w:rFonts w:ascii="Times New Roman" w:hAnsi="Times New Roman"/>
          <w:sz w:val="24"/>
          <w:szCs w:val="24"/>
        </w:rPr>
        <w:t>Карту</w:t>
      </w:r>
      <w:r w:rsidRPr="00092CEF">
        <w:rPr>
          <w:rFonts w:ascii="Times New Roman" w:hAnsi="Times New Roman"/>
          <w:sz w:val="24"/>
          <w:szCs w:val="24"/>
        </w:rPr>
        <w:t xml:space="preserve"> является акцептом Держателем настоящей Публичной оферты;</w:t>
      </w:r>
    </w:p>
    <w:p w:rsidR="00092CEF" w:rsidRPr="005A36AD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поручает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у от имени Держателя направлять в Банк в виде Реестра </w:t>
      </w:r>
      <w:r w:rsidR="0005272C">
        <w:rPr>
          <w:rFonts w:ascii="Times New Roman" w:hAnsi="Times New Roman"/>
          <w:sz w:val="24"/>
          <w:szCs w:val="24"/>
        </w:rPr>
        <w:t>транзакций</w:t>
      </w:r>
      <w:r w:rsidRPr="00092CEF">
        <w:rPr>
          <w:rFonts w:ascii="Times New Roman" w:hAnsi="Times New Roman"/>
          <w:sz w:val="24"/>
          <w:szCs w:val="24"/>
        </w:rPr>
        <w:t xml:space="preserve"> распоряжения на </w:t>
      </w:r>
      <w:r w:rsidR="0011572A">
        <w:rPr>
          <w:rFonts w:ascii="Times New Roman" w:hAnsi="Times New Roman"/>
          <w:sz w:val="24"/>
          <w:szCs w:val="24"/>
        </w:rPr>
        <w:t xml:space="preserve">списание </w:t>
      </w:r>
      <w:r w:rsidRPr="00092CEF">
        <w:rPr>
          <w:rFonts w:ascii="Times New Roman" w:hAnsi="Times New Roman"/>
          <w:sz w:val="24"/>
          <w:szCs w:val="24"/>
        </w:rPr>
        <w:t xml:space="preserve">денежных средств </w:t>
      </w:r>
      <w:r w:rsidR="0011572A">
        <w:rPr>
          <w:rFonts w:ascii="Times New Roman" w:hAnsi="Times New Roman"/>
          <w:sz w:val="24"/>
          <w:szCs w:val="24"/>
        </w:rPr>
        <w:t>с баланса</w:t>
      </w:r>
      <w:r w:rsidRPr="00092CEF">
        <w:rPr>
          <w:rFonts w:ascii="Times New Roman" w:hAnsi="Times New Roman"/>
          <w:sz w:val="24"/>
          <w:szCs w:val="24"/>
        </w:rPr>
        <w:t xml:space="preserve"> Карт</w:t>
      </w:r>
      <w:r w:rsidR="0011572A">
        <w:rPr>
          <w:rFonts w:ascii="Times New Roman" w:hAnsi="Times New Roman"/>
          <w:sz w:val="24"/>
          <w:szCs w:val="24"/>
        </w:rPr>
        <w:t>ы</w:t>
      </w:r>
      <w:r w:rsidRPr="00092CEF">
        <w:rPr>
          <w:rFonts w:ascii="Times New Roman" w:hAnsi="Times New Roman"/>
          <w:sz w:val="24"/>
          <w:szCs w:val="24"/>
        </w:rPr>
        <w:t xml:space="preserve"> и их перечислени</w:t>
      </w:r>
      <w:r w:rsidR="0011572A">
        <w:rPr>
          <w:rFonts w:ascii="Times New Roman" w:hAnsi="Times New Roman"/>
          <w:sz w:val="24"/>
          <w:szCs w:val="24"/>
        </w:rPr>
        <w:t>е</w:t>
      </w:r>
      <w:r w:rsidRPr="00092CEF">
        <w:rPr>
          <w:rFonts w:ascii="Times New Roman" w:hAnsi="Times New Roman"/>
          <w:sz w:val="24"/>
          <w:szCs w:val="24"/>
        </w:rPr>
        <w:t xml:space="preserve"> на счет </w:t>
      </w:r>
      <w:r w:rsidRPr="005A36AD">
        <w:rPr>
          <w:rFonts w:ascii="Times New Roman" w:hAnsi="Times New Roman"/>
          <w:sz w:val="24"/>
          <w:szCs w:val="24"/>
        </w:rPr>
        <w:t>О</w:t>
      </w:r>
      <w:r w:rsidR="0011572A" w:rsidRPr="005A36AD">
        <w:rPr>
          <w:rFonts w:ascii="Times New Roman" w:hAnsi="Times New Roman"/>
          <w:sz w:val="24"/>
          <w:szCs w:val="24"/>
        </w:rPr>
        <w:t>рганизатора</w:t>
      </w:r>
      <w:r w:rsidRPr="005A36AD">
        <w:rPr>
          <w:rFonts w:ascii="Times New Roman" w:hAnsi="Times New Roman"/>
          <w:sz w:val="24"/>
          <w:szCs w:val="24"/>
        </w:rPr>
        <w:t xml:space="preserve"> питания;</w:t>
      </w:r>
    </w:p>
    <w:p w:rsidR="00092CEF" w:rsidRDefault="0011572A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дает согласие и </w:t>
      </w:r>
      <w:r w:rsidR="00092CEF" w:rsidRPr="00092CEF">
        <w:rPr>
          <w:rFonts w:ascii="Times New Roman" w:hAnsi="Times New Roman"/>
          <w:sz w:val="24"/>
          <w:szCs w:val="24"/>
        </w:rPr>
        <w:t xml:space="preserve">поручает Банку предоставлять сведения о </w:t>
      </w:r>
      <w:r w:rsidR="004F7614">
        <w:rPr>
          <w:rFonts w:ascii="Times New Roman" w:hAnsi="Times New Roman"/>
          <w:sz w:val="24"/>
          <w:szCs w:val="24"/>
        </w:rPr>
        <w:t>Платежах, Карте и ее балансе</w:t>
      </w:r>
      <w:r w:rsidR="00092CEF" w:rsidRPr="00092CEF">
        <w:rPr>
          <w:rFonts w:ascii="Times New Roman" w:hAnsi="Times New Roman"/>
          <w:sz w:val="24"/>
          <w:szCs w:val="24"/>
        </w:rPr>
        <w:t xml:space="preserve">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="00092CEF" w:rsidRPr="00092CEF">
        <w:rPr>
          <w:rFonts w:ascii="Times New Roman" w:hAnsi="Times New Roman"/>
          <w:sz w:val="24"/>
          <w:szCs w:val="24"/>
        </w:rPr>
        <w:t xml:space="preserve">у </w:t>
      </w:r>
      <w:r w:rsidR="004F7614">
        <w:rPr>
          <w:rFonts w:ascii="Times New Roman" w:hAnsi="Times New Roman"/>
          <w:sz w:val="24"/>
          <w:szCs w:val="24"/>
        </w:rPr>
        <w:t xml:space="preserve">для </w:t>
      </w:r>
      <w:r w:rsidR="00092CEF" w:rsidRPr="00092CEF">
        <w:rPr>
          <w:rFonts w:ascii="Times New Roman" w:hAnsi="Times New Roman"/>
          <w:sz w:val="24"/>
          <w:szCs w:val="24"/>
        </w:rPr>
        <w:t>отраж</w:t>
      </w:r>
      <w:r w:rsidR="004F7614">
        <w:rPr>
          <w:rFonts w:ascii="Times New Roman" w:hAnsi="Times New Roman"/>
          <w:sz w:val="24"/>
          <w:szCs w:val="24"/>
        </w:rPr>
        <w:t xml:space="preserve">ения в Личном кабинете, а также для </w:t>
      </w:r>
      <w:r w:rsidR="00092CEF" w:rsidRPr="00092CEF">
        <w:rPr>
          <w:rFonts w:ascii="Times New Roman" w:hAnsi="Times New Roman"/>
          <w:sz w:val="24"/>
          <w:szCs w:val="24"/>
        </w:rPr>
        <w:t xml:space="preserve">использования Участниками </w:t>
      </w:r>
      <w:r w:rsidR="00EB56C9">
        <w:rPr>
          <w:rFonts w:ascii="Times New Roman" w:hAnsi="Times New Roman"/>
          <w:sz w:val="24"/>
          <w:szCs w:val="24"/>
        </w:rPr>
        <w:t>Системы</w:t>
      </w:r>
      <w:r w:rsidR="004F7614">
        <w:rPr>
          <w:rFonts w:ascii="Times New Roman" w:hAnsi="Times New Roman"/>
          <w:sz w:val="24"/>
          <w:szCs w:val="24"/>
        </w:rPr>
        <w:t xml:space="preserve"> с целью выполнения обязанностей по Договору.</w:t>
      </w:r>
    </w:p>
    <w:p w:rsidR="00AD4A73" w:rsidRPr="00842423" w:rsidRDefault="00AD4A73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842423">
        <w:rPr>
          <w:rFonts w:ascii="Times New Roman" w:hAnsi="Times New Roman"/>
          <w:sz w:val="24"/>
          <w:szCs w:val="24"/>
        </w:rPr>
        <w:t xml:space="preserve">размещает (прикрепляет)  электронную фотографию Обучающегося в Личном кабинете для проведения </w:t>
      </w:r>
      <w:r w:rsidR="00223440" w:rsidRPr="00842423">
        <w:rPr>
          <w:rFonts w:ascii="Times New Roman" w:hAnsi="Times New Roman"/>
          <w:sz w:val="24"/>
          <w:szCs w:val="24"/>
        </w:rPr>
        <w:t>сверки</w:t>
      </w:r>
      <w:r w:rsidRPr="00842423">
        <w:rPr>
          <w:rFonts w:ascii="Times New Roman" w:hAnsi="Times New Roman"/>
          <w:sz w:val="24"/>
          <w:szCs w:val="24"/>
        </w:rPr>
        <w:t xml:space="preserve"> Организатором питания  Обучающегося, предъявившего Карту Держателя для оплаты.</w:t>
      </w:r>
    </w:p>
    <w:p w:rsidR="00AD4A73" w:rsidRPr="00B6356E" w:rsidRDefault="00AD4A73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B6356E">
        <w:rPr>
          <w:rFonts w:ascii="Times New Roman" w:hAnsi="Times New Roman"/>
          <w:sz w:val="24"/>
          <w:szCs w:val="24"/>
        </w:rPr>
        <w:t>несет ответственность за размещение подлинной фотографии Обучающегося или не размещение фотографии Обучающегося</w:t>
      </w:r>
      <w:r w:rsidR="00B6356E">
        <w:rPr>
          <w:rFonts w:ascii="Times New Roman" w:hAnsi="Times New Roman"/>
          <w:sz w:val="24"/>
          <w:szCs w:val="24"/>
        </w:rPr>
        <w:t>.</w:t>
      </w:r>
      <w:r w:rsidRPr="00B6356E">
        <w:rPr>
          <w:rFonts w:ascii="Times New Roman" w:hAnsi="Times New Roman"/>
          <w:sz w:val="24"/>
          <w:szCs w:val="24"/>
        </w:rPr>
        <w:t xml:space="preserve">      </w:t>
      </w:r>
    </w:p>
    <w:p w:rsidR="005A36AD" w:rsidRPr="005A36AD" w:rsidRDefault="005A36AD" w:rsidP="005A36AD">
      <w:pPr>
        <w:numPr>
          <w:ilvl w:val="2"/>
          <w:numId w:val="1"/>
        </w:numPr>
        <w:tabs>
          <w:tab w:val="clear" w:pos="1080"/>
          <w:tab w:val="left" w:pos="567"/>
          <w:tab w:val="left" w:pos="709"/>
          <w:tab w:val="left" w:pos="851"/>
          <w:tab w:val="left" w:pos="993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b/>
          <w:sz w:val="24"/>
          <w:szCs w:val="24"/>
        </w:rPr>
      </w:pPr>
      <w:r w:rsidRPr="005A36AD">
        <w:rPr>
          <w:rFonts w:ascii="Times New Roman" w:hAnsi="Times New Roman"/>
          <w:b/>
          <w:sz w:val="24"/>
          <w:szCs w:val="24"/>
        </w:rPr>
        <w:t xml:space="preserve"> Образовательн</w:t>
      </w:r>
      <w:r w:rsidR="00B6356E">
        <w:rPr>
          <w:rFonts w:ascii="Times New Roman" w:hAnsi="Times New Roman"/>
          <w:b/>
          <w:sz w:val="24"/>
          <w:szCs w:val="24"/>
        </w:rPr>
        <w:t>ая</w:t>
      </w:r>
      <w:r w:rsidRPr="005A36AD">
        <w:rPr>
          <w:rFonts w:ascii="Times New Roman" w:hAnsi="Times New Roman"/>
          <w:b/>
          <w:sz w:val="24"/>
          <w:szCs w:val="24"/>
        </w:rPr>
        <w:t xml:space="preserve"> </w:t>
      </w:r>
      <w:r w:rsidR="00B6356E">
        <w:rPr>
          <w:rFonts w:ascii="Times New Roman" w:hAnsi="Times New Roman"/>
          <w:b/>
          <w:sz w:val="24"/>
          <w:szCs w:val="24"/>
        </w:rPr>
        <w:t>организация</w:t>
      </w:r>
      <w:r w:rsidRPr="005A36AD">
        <w:rPr>
          <w:rFonts w:ascii="Times New Roman" w:hAnsi="Times New Roman"/>
          <w:b/>
          <w:sz w:val="24"/>
          <w:szCs w:val="24"/>
        </w:rPr>
        <w:t>:</w:t>
      </w:r>
    </w:p>
    <w:p w:rsidR="005A36AD" w:rsidRDefault="005A36AD" w:rsidP="005A36A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6356E">
        <w:rPr>
          <w:rFonts w:ascii="Times New Roman" w:hAnsi="Times New Roman"/>
          <w:color w:val="FF0000"/>
          <w:sz w:val="24"/>
          <w:szCs w:val="24"/>
        </w:rPr>
        <w:lastRenderedPageBreak/>
        <w:t xml:space="preserve">- </w:t>
      </w:r>
      <w:r w:rsidRPr="00B6356E">
        <w:rPr>
          <w:rFonts w:ascii="Times New Roman" w:hAnsi="Times New Roman"/>
          <w:sz w:val="24"/>
          <w:szCs w:val="24"/>
        </w:rPr>
        <w:t>организовывает присоединение к настоящим Правилам Организатора питания, с которым у не</w:t>
      </w:r>
      <w:r w:rsidR="00B6356E">
        <w:rPr>
          <w:rFonts w:ascii="Times New Roman" w:hAnsi="Times New Roman"/>
          <w:sz w:val="24"/>
          <w:szCs w:val="24"/>
        </w:rPr>
        <w:t>е</w:t>
      </w:r>
      <w:r w:rsidRPr="00B6356E">
        <w:rPr>
          <w:rFonts w:ascii="Times New Roman" w:hAnsi="Times New Roman"/>
          <w:sz w:val="24"/>
          <w:szCs w:val="24"/>
        </w:rPr>
        <w:t xml:space="preserve"> подписан договор на </w:t>
      </w:r>
      <w:r w:rsidR="00B6356E">
        <w:rPr>
          <w:rFonts w:ascii="Times New Roman" w:hAnsi="Times New Roman"/>
          <w:sz w:val="24"/>
          <w:szCs w:val="24"/>
        </w:rPr>
        <w:t>организацию</w:t>
      </w:r>
      <w:r w:rsidRPr="00B6356E">
        <w:rPr>
          <w:rFonts w:ascii="Times New Roman" w:hAnsi="Times New Roman"/>
          <w:sz w:val="24"/>
          <w:szCs w:val="24"/>
        </w:rPr>
        <w:t xml:space="preserve"> </w:t>
      </w:r>
      <w:r w:rsidR="00B6356E">
        <w:rPr>
          <w:rFonts w:ascii="Times New Roman" w:hAnsi="Times New Roman"/>
          <w:sz w:val="24"/>
          <w:szCs w:val="24"/>
        </w:rPr>
        <w:t>горячего</w:t>
      </w:r>
      <w:r w:rsidRPr="00B6356E">
        <w:rPr>
          <w:rFonts w:ascii="Times New Roman" w:hAnsi="Times New Roman"/>
          <w:sz w:val="24"/>
          <w:szCs w:val="24"/>
        </w:rPr>
        <w:t xml:space="preserve"> питания;</w:t>
      </w:r>
    </w:p>
    <w:p w:rsidR="00212ED3" w:rsidRPr="00B6356E" w:rsidRDefault="00212ED3" w:rsidP="005A36A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направляет в Банк Заявки на</w:t>
      </w:r>
      <w:r w:rsidRPr="00212E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 Карт в ОО (Приложение №4) в количестве, достаточном для обеспечения Картами Держателей с учетом повторных выдач в связи с утратой Карт. Первую Заявку на</w:t>
      </w:r>
      <w:r w:rsidRPr="00212E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предоставление Карт ОО подает в Банк из расчета планируемого количества Держателей на этапе запуске Системы в ОО</w:t>
      </w:r>
      <w:r w:rsidR="006A75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увеличенного на 20%;    </w:t>
      </w:r>
    </w:p>
    <w:p w:rsidR="005A36AD" w:rsidRPr="00B6356E" w:rsidRDefault="005A36AD" w:rsidP="005A36AD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6356E">
        <w:rPr>
          <w:rFonts w:ascii="Times New Roman" w:hAnsi="Times New Roman"/>
          <w:color w:val="FF0000"/>
          <w:sz w:val="24"/>
          <w:szCs w:val="24"/>
        </w:rPr>
        <w:t>-</w:t>
      </w:r>
      <w:r w:rsidRPr="00B6356E">
        <w:rPr>
          <w:rFonts w:ascii="Times New Roman" w:hAnsi="Times New Roman"/>
          <w:sz w:val="24"/>
          <w:szCs w:val="24"/>
        </w:rPr>
        <w:t xml:space="preserve"> получает Карты в Банке и организует выдачу и замену Карт Держателям;</w:t>
      </w:r>
    </w:p>
    <w:p w:rsidR="00B6356E" w:rsidRDefault="00B6356E" w:rsidP="00B635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заводит в А</w:t>
      </w:r>
      <w:r>
        <w:rPr>
          <w:rFonts w:ascii="Times New Roman" w:hAnsi="Times New Roman"/>
          <w:sz w:val="24"/>
          <w:szCs w:val="24"/>
        </w:rPr>
        <w:t>СОШП</w:t>
      </w:r>
      <w:r w:rsidRPr="00092CEF">
        <w:rPr>
          <w:rFonts w:ascii="Times New Roman" w:hAnsi="Times New Roman"/>
          <w:sz w:val="24"/>
          <w:szCs w:val="24"/>
        </w:rPr>
        <w:t xml:space="preserve"> сведения о потребности в количестве комплектов питания (обедов) для направления таких сведений  О</w:t>
      </w:r>
      <w:r>
        <w:rPr>
          <w:rFonts w:ascii="Times New Roman" w:hAnsi="Times New Roman"/>
          <w:sz w:val="24"/>
          <w:szCs w:val="24"/>
        </w:rPr>
        <w:t>рганизаторам</w:t>
      </w:r>
      <w:r w:rsidRPr="00092CEF">
        <w:rPr>
          <w:rFonts w:ascii="Times New Roman" w:hAnsi="Times New Roman"/>
          <w:sz w:val="24"/>
          <w:szCs w:val="24"/>
        </w:rPr>
        <w:t xml:space="preserve"> питания. При недостаточности денежных средств на Карте для оплаты питания </w:t>
      </w:r>
      <w:r>
        <w:rPr>
          <w:rFonts w:ascii="Times New Roman" w:hAnsi="Times New Roman"/>
          <w:sz w:val="24"/>
          <w:szCs w:val="24"/>
        </w:rPr>
        <w:t xml:space="preserve">Обучающегося информация о заказе в АСОШП </w:t>
      </w:r>
      <w:r w:rsidRPr="00092CEF">
        <w:rPr>
          <w:rFonts w:ascii="Times New Roman" w:hAnsi="Times New Roman"/>
          <w:sz w:val="24"/>
          <w:szCs w:val="24"/>
        </w:rPr>
        <w:t xml:space="preserve">не заводится и </w:t>
      </w:r>
      <w:r>
        <w:rPr>
          <w:rFonts w:ascii="Times New Roman" w:hAnsi="Times New Roman"/>
          <w:sz w:val="24"/>
          <w:szCs w:val="24"/>
        </w:rPr>
        <w:t>заказ</w:t>
      </w:r>
      <w:r w:rsidRPr="00092CEF">
        <w:rPr>
          <w:rFonts w:ascii="Times New Roman" w:hAnsi="Times New Roman"/>
          <w:sz w:val="24"/>
          <w:szCs w:val="24"/>
        </w:rPr>
        <w:t xml:space="preserve"> не учитывается при определении необходимых комплектов питания;</w:t>
      </w:r>
    </w:p>
    <w:p w:rsidR="007F70C5" w:rsidRPr="00B6356E" w:rsidRDefault="005A36AD" w:rsidP="00B635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B6356E">
        <w:rPr>
          <w:rFonts w:ascii="Times New Roman" w:hAnsi="Times New Roman"/>
          <w:sz w:val="24"/>
          <w:szCs w:val="24"/>
        </w:rPr>
        <w:t xml:space="preserve">управляет личными кабинетами Держателей Карт, получающих образовательные услуги в </w:t>
      </w:r>
      <w:r w:rsidR="00B6356E">
        <w:rPr>
          <w:rFonts w:ascii="Times New Roman" w:hAnsi="Times New Roman"/>
          <w:sz w:val="24"/>
          <w:szCs w:val="24"/>
        </w:rPr>
        <w:t>О</w:t>
      </w:r>
      <w:r w:rsidRPr="00B6356E">
        <w:rPr>
          <w:rFonts w:ascii="Times New Roman" w:hAnsi="Times New Roman"/>
          <w:sz w:val="24"/>
          <w:szCs w:val="24"/>
        </w:rPr>
        <w:t xml:space="preserve">О, </w:t>
      </w:r>
      <w:r w:rsidR="00B6356E">
        <w:rPr>
          <w:rFonts w:ascii="Times New Roman" w:hAnsi="Times New Roman"/>
          <w:sz w:val="24"/>
          <w:szCs w:val="24"/>
        </w:rPr>
        <w:t>через назначенных О</w:t>
      </w:r>
      <w:r w:rsidRPr="00B6356E">
        <w:rPr>
          <w:rFonts w:ascii="Times New Roman" w:hAnsi="Times New Roman"/>
          <w:sz w:val="24"/>
          <w:szCs w:val="24"/>
        </w:rPr>
        <w:t>О школьных и классных администраторов</w:t>
      </w:r>
      <w:r w:rsidR="007F70C5" w:rsidRPr="00B6356E">
        <w:rPr>
          <w:rFonts w:ascii="Times New Roman" w:hAnsi="Times New Roman"/>
          <w:sz w:val="24"/>
          <w:szCs w:val="24"/>
        </w:rPr>
        <w:t xml:space="preserve"> (заводит личные кабинеты Держателей, </w:t>
      </w:r>
      <w:r w:rsidR="00883EFD">
        <w:rPr>
          <w:rFonts w:ascii="Times New Roman" w:hAnsi="Times New Roman"/>
          <w:sz w:val="24"/>
          <w:szCs w:val="24"/>
        </w:rPr>
        <w:t>обрабатывает заявки Держателя, поступившие через Личн</w:t>
      </w:r>
      <w:r w:rsidR="00467740">
        <w:rPr>
          <w:rFonts w:ascii="Times New Roman" w:hAnsi="Times New Roman"/>
          <w:sz w:val="24"/>
          <w:szCs w:val="24"/>
        </w:rPr>
        <w:t>ый</w:t>
      </w:r>
      <w:r w:rsidR="00883EFD">
        <w:rPr>
          <w:rFonts w:ascii="Times New Roman" w:hAnsi="Times New Roman"/>
          <w:sz w:val="24"/>
          <w:szCs w:val="24"/>
        </w:rPr>
        <w:t xml:space="preserve"> кабинет</w:t>
      </w:r>
      <w:r w:rsidR="00467740">
        <w:rPr>
          <w:rFonts w:ascii="Times New Roman" w:hAnsi="Times New Roman"/>
          <w:sz w:val="24"/>
          <w:szCs w:val="24"/>
        </w:rPr>
        <w:t>,</w:t>
      </w:r>
      <w:r w:rsidR="00883EFD">
        <w:rPr>
          <w:rFonts w:ascii="Times New Roman" w:hAnsi="Times New Roman"/>
          <w:sz w:val="24"/>
          <w:szCs w:val="24"/>
        </w:rPr>
        <w:t xml:space="preserve"> </w:t>
      </w:r>
      <w:r w:rsidR="007F70C5" w:rsidRPr="00B6356E">
        <w:rPr>
          <w:rFonts w:ascii="Times New Roman" w:hAnsi="Times New Roman"/>
          <w:sz w:val="24"/>
          <w:szCs w:val="24"/>
        </w:rPr>
        <w:t>регистрирует Карту Держателя в Личном кабинете);</w:t>
      </w:r>
    </w:p>
    <w:p w:rsidR="00F83933" w:rsidRPr="00842423" w:rsidRDefault="00AD4A73" w:rsidP="00B635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842423">
        <w:rPr>
          <w:rFonts w:ascii="Times New Roman" w:hAnsi="Times New Roman"/>
          <w:sz w:val="24"/>
          <w:szCs w:val="24"/>
        </w:rPr>
        <w:t xml:space="preserve">проводит разъяснительную работу среди Держателей о необходимости </w:t>
      </w:r>
      <w:r w:rsidR="00F83933" w:rsidRPr="00842423">
        <w:rPr>
          <w:rFonts w:ascii="Times New Roman" w:hAnsi="Times New Roman"/>
          <w:sz w:val="24"/>
          <w:szCs w:val="24"/>
        </w:rPr>
        <w:t xml:space="preserve">размещения  электронной фотографии Обучающегося в Личном кабинете для проведения </w:t>
      </w:r>
      <w:r w:rsidR="00223440" w:rsidRPr="00842423">
        <w:rPr>
          <w:rFonts w:ascii="Times New Roman" w:hAnsi="Times New Roman"/>
          <w:sz w:val="24"/>
          <w:szCs w:val="24"/>
        </w:rPr>
        <w:t>сверки</w:t>
      </w:r>
      <w:r w:rsidR="00F83933" w:rsidRPr="00842423">
        <w:rPr>
          <w:rFonts w:ascii="Times New Roman" w:hAnsi="Times New Roman"/>
          <w:sz w:val="24"/>
          <w:szCs w:val="24"/>
        </w:rPr>
        <w:t xml:space="preserve"> Организатором питания  Обучающегося при предъявлении им Карту Держателя для оплаты;</w:t>
      </w:r>
    </w:p>
    <w:p w:rsidR="005A36AD" w:rsidRPr="00B6356E" w:rsidRDefault="003C40BF" w:rsidP="00B635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</w:t>
      </w:r>
      <w:r w:rsidR="005A36AD" w:rsidRPr="00B6356E">
        <w:rPr>
          <w:rFonts w:ascii="Times New Roman" w:hAnsi="Times New Roman"/>
          <w:sz w:val="24"/>
          <w:szCs w:val="24"/>
        </w:rPr>
        <w:t xml:space="preserve"> каждому </w:t>
      </w:r>
      <w:r w:rsidRPr="00B6356E">
        <w:rPr>
          <w:rFonts w:ascii="Times New Roman" w:hAnsi="Times New Roman"/>
          <w:sz w:val="24"/>
          <w:szCs w:val="24"/>
        </w:rPr>
        <w:t>Обучающе</w:t>
      </w:r>
      <w:r>
        <w:rPr>
          <w:rFonts w:ascii="Times New Roman" w:hAnsi="Times New Roman"/>
          <w:sz w:val="24"/>
          <w:szCs w:val="24"/>
        </w:rPr>
        <w:t>му</w:t>
      </w:r>
      <w:r w:rsidRPr="00B6356E"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sz w:val="24"/>
          <w:szCs w:val="24"/>
        </w:rPr>
        <w:t>к</w:t>
      </w:r>
      <w:r w:rsidR="005A36AD" w:rsidRPr="00B6356E">
        <w:rPr>
          <w:rFonts w:ascii="Times New Roman" w:hAnsi="Times New Roman"/>
          <w:sz w:val="24"/>
          <w:szCs w:val="24"/>
        </w:rPr>
        <w:t>атегори</w:t>
      </w:r>
      <w:r>
        <w:rPr>
          <w:rFonts w:ascii="Times New Roman" w:hAnsi="Times New Roman"/>
          <w:sz w:val="24"/>
          <w:szCs w:val="24"/>
        </w:rPr>
        <w:t>ю</w:t>
      </w:r>
      <w:r w:rsidR="005A36AD" w:rsidRPr="00B635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питания</w:t>
      </w:r>
      <w:r w:rsidR="005A36AD" w:rsidRPr="00B6356E">
        <w:rPr>
          <w:rFonts w:ascii="Times New Roman" w:hAnsi="Times New Roman"/>
          <w:sz w:val="24"/>
          <w:szCs w:val="24"/>
        </w:rPr>
        <w:t>;</w:t>
      </w:r>
    </w:p>
    <w:p w:rsidR="005A36AD" w:rsidRPr="00B6356E" w:rsidRDefault="005A36AD" w:rsidP="00B6356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B6356E">
        <w:rPr>
          <w:rFonts w:ascii="Times New Roman" w:hAnsi="Times New Roman"/>
          <w:sz w:val="24"/>
          <w:szCs w:val="24"/>
        </w:rPr>
        <w:t xml:space="preserve">осуществляет подтверждение запроса </w:t>
      </w:r>
      <w:r w:rsidR="003C40BF">
        <w:rPr>
          <w:rFonts w:ascii="Times New Roman" w:hAnsi="Times New Roman"/>
          <w:sz w:val="24"/>
          <w:szCs w:val="24"/>
        </w:rPr>
        <w:t xml:space="preserve">Держателя </w:t>
      </w:r>
      <w:r w:rsidRPr="00B6356E">
        <w:rPr>
          <w:rFonts w:ascii="Times New Roman" w:hAnsi="Times New Roman"/>
          <w:sz w:val="24"/>
          <w:szCs w:val="24"/>
        </w:rPr>
        <w:t>на смену Карты либо Образовательно</w:t>
      </w:r>
      <w:r w:rsidR="003C40BF">
        <w:rPr>
          <w:rFonts w:ascii="Times New Roman" w:hAnsi="Times New Roman"/>
          <w:sz w:val="24"/>
          <w:szCs w:val="24"/>
        </w:rPr>
        <w:t>й</w:t>
      </w:r>
      <w:r w:rsidRPr="00B6356E">
        <w:rPr>
          <w:rFonts w:ascii="Times New Roman" w:hAnsi="Times New Roman"/>
          <w:sz w:val="24"/>
          <w:szCs w:val="24"/>
        </w:rPr>
        <w:t xml:space="preserve"> </w:t>
      </w:r>
      <w:r w:rsidR="003C40BF">
        <w:rPr>
          <w:rFonts w:ascii="Times New Roman" w:hAnsi="Times New Roman"/>
          <w:sz w:val="24"/>
          <w:szCs w:val="24"/>
        </w:rPr>
        <w:t>организации</w:t>
      </w:r>
      <w:r w:rsidRPr="00B6356E">
        <w:rPr>
          <w:rFonts w:ascii="Times New Roman" w:hAnsi="Times New Roman"/>
          <w:sz w:val="24"/>
          <w:szCs w:val="24"/>
        </w:rPr>
        <w:t xml:space="preserve">. </w:t>
      </w:r>
    </w:p>
    <w:p w:rsidR="0095307C" w:rsidRPr="00092CEF" w:rsidRDefault="0095307C" w:rsidP="00754837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</w:p>
    <w:p w:rsidR="00092CEF" w:rsidRPr="00092CEF" w:rsidRDefault="00092CEF" w:rsidP="003F199A">
      <w:pPr>
        <w:numPr>
          <w:ilvl w:val="0"/>
          <w:numId w:val="1"/>
        </w:numPr>
        <w:tabs>
          <w:tab w:val="clear" w:pos="720"/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851" w:hanging="283"/>
        <w:rPr>
          <w:rFonts w:ascii="Times New Roman" w:hAnsi="Times New Roman"/>
          <w:b/>
          <w:sz w:val="24"/>
          <w:szCs w:val="24"/>
        </w:rPr>
      </w:pPr>
      <w:r w:rsidRPr="00092CEF">
        <w:rPr>
          <w:rFonts w:ascii="Times New Roman" w:hAnsi="Times New Roman"/>
          <w:b/>
          <w:sz w:val="24"/>
          <w:szCs w:val="24"/>
        </w:rPr>
        <w:t>ПОРЯДОК ВЗАИМОДЕЙСТВИЯ БАНКА И ДЕРЖАТЕЛЯ В СВЯЗИ С ИСПОЛЬЗОВАНИЕМ КАРТЫ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Использование Держателем </w:t>
      </w:r>
      <w:r w:rsidR="003F5C18">
        <w:rPr>
          <w:rFonts w:ascii="Times New Roman" w:hAnsi="Times New Roman"/>
          <w:sz w:val="24"/>
          <w:szCs w:val="24"/>
        </w:rPr>
        <w:t>Карты</w:t>
      </w:r>
      <w:r w:rsidRPr="00092CEF">
        <w:rPr>
          <w:rFonts w:ascii="Times New Roman" w:hAnsi="Times New Roman"/>
          <w:sz w:val="24"/>
          <w:szCs w:val="24"/>
        </w:rPr>
        <w:t xml:space="preserve"> в качестве электронного средства платежа (предоплаченной карты) осуществляется на основании Договора. Для совершения операций с использованием </w:t>
      </w:r>
      <w:r w:rsidR="004F7614">
        <w:rPr>
          <w:rFonts w:ascii="Times New Roman" w:hAnsi="Times New Roman"/>
          <w:sz w:val="24"/>
          <w:szCs w:val="24"/>
        </w:rPr>
        <w:t>К</w:t>
      </w:r>
      <w:r w:rsidR="00FE527C" w:rsidRPr="00FE527C">
        <w:rPr>
          <w:rFonts w:ascii="Times New Roman" w:hAnsi="Times New Roman"/>
          <w:sz w:val="24"/>
          <w:szCs w:val="24"/>
        </w:rPr>
        <w:t>арты</w:t>
      </w:r>
      <w:r w:rsidRPr="00092CEF">
        <w:rPr>
          <w:rFonts w:ascii="Times New Roman" w:hAnsi="Times New Roman"/>
          <w:sz w:val="24"/>
          <w:szCs w:val="24"/>
        </w:rPr>
        <w:t xml:space="preserve"> договор банковского счета не заключается. Проценты на остаток </w:t>
      </w:r>
      <w:r w:rsidR="004F7614">
        <w:rPr>
          <w:rFonts w:ascii="Times New Roman" w:hAnsi="Times New Roman"/>
          <w:sz w:val="24"/>
          <w:szCs w:val="24"/>
        </w:rPr>
        <w:t>денежных средств на К</w:t>
      </w:r>
      <w:r w:rsidR="00FE527C">
        <w:rPr>
          <w:rFonts w:ascii="Times New Roman" w:hAnsi="Times New Roman"/>
          <w:sz w:val="24"/>
          <w:szCs w:val="24"/>
        </w:rPr>
        <w:t>арт</w:t>
      </w:r>
      <w:r w:rsidR="004F7614">
        <w:rPr>
          <w:rFonts w:ascii="Times New Roman" w:hAnsi="Times New Roman"/>
          <w:sz w:val="24"/>
          <w:szCs w:val="24"/>
        </w:rPr>
        <w:t>е</w:t>
      </w:r>
      <w:r w:rsidRPr="00092CEF">
        <w:rPr>
          <w:rFonts w:ascii="Times New Roman" w:hAnsi="Times New Roman"/>
          <w:sz w:val="24"/>
          <w:szCs w:val="24"/>
        </w:rPr>
        <w:t xml:space="preserve"> не начисляются.</w:t>
      </w:r>
    </w:p>
    <w:p w:rsidR="00092CEF" w:rsidRPr="00AB48D6" w:rsidRDefault="00F55F1A" w:rsidP="00092CEF">
      <w:pPr>
        <w:numPr>
          <w:ilvl w:val="1"/>
          <w:numId w:val="1"/>
        </w:numPr>
        <w:tabs>
          <w:tab w:val="num" w:pos="0"/>
          <w:tab w:val="left" w:pos="567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</w:t>
      </w:r>
      <w:r w:rsidR="003C40BF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сумма </w:t>
      </w:r>
      <w:r w:rsidR="00092CEF" w:rsidRPr="00092CEF">
        <w:rPr>
          <w:rFonts w:ascii="Times New Roman" w:hAnsi="Times New Roman"/>
          <w:sz w:val="24"/>
          <w:szCs w:val="24"/>
        </w:rPr>
        <w:t>денежных средств</w:t>
      </w:r>
      <w:r>
        <w:rPr>
          <w:rFonts w:ascii="Times New Roman" w:hAnsi="Times New Roman"/>
          <w:sz w:val="24"/>
          <w:szCs w:val="24"/>
        </w:rPr>
        <w:t xml:space="preserve"> на Карте не </w:t>
      </w:r>
      <w:r w:rsidRPr="00AB48D6">
        <w:rPr>
          <w:rFonts w:ascii="Times New Roman" w:hAnsi="Times New Roman"/>
          <w:sz w:val="24"/>
          <w:szCs w:val="24"/>
        </w:rPr>
        <w:t xml:space="preserve">может превышать </w:t>
      </w:r>
      <w:r w:rsidR="00092CEF" w:rsidRPr="00AB48D6">
        <w:rPr>
          <w:rFonts w:ascii="Times New Roman" w:hAnsi="Times New Roman"/>
          <w:sz w:val="24"/>
          <w:szCs w:val="24"/>
        </w:rPr>
        <w:t xml:space="preserve">15 000 руб. </w:t>
      </w:r>
    </w:p>
    <w:p w:rsidR="00092CEF" w:rsidRPr="00AB48D6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AB48D6">
        <w:rPr>
          <w:rFonts w:ascii="Times New Roman" w:hAnsi="Times New Roman"/>
          <w:sz w:val="24"/>
          <w:szCs w:val="24"/>
        </w:rPr>
        <w:t>Общая сумма перечисления</w:t>
      </w:r>
      <w:r w:rsidR="00F55F1A" w:rsidRPr="00AB48D6">
        <w:rPr>
          <w:rFonts w:ascii="Times New Roman" w:hAnsi="Times New Roman"/>
          <w:sz w:val="24"/>
          <w:szCs w:val="24"/>
        </w:rPr>
        <w:t xml:space="preserve"> (пополнения</w:t>
      </w:r>
      <w:r w:rsidRPr="00AB48D6">
        <w:rPr>
          <w:rFonts w:ascii="Times New Roman" w:hAnsi="Times New Roman"/>
          <w:sz w:val="24"/>
          <w:szCs w:val="24"/>
        </w:rPr>
        <w:t xml:space="preserve">) денежных средств </w:t>
      </w:r>
      <w:r w:rsidR="00F55F1A" w:rsidRPr="00AB48D6">
        <w:rPr>
          <w:rFonts w:ascii="Times New Roman" w:hAnsi="Times New Roman"/>
          <w:sz w:val="24"/>
          <w:szCs w:val="24"/>
        </w:rPr>
        <w:t>на К</w:t>
      </w:r>
      <w:r w:rsidR="00FE527C" w:rsidRPr="00AB48D6">
        <w:rPr>
          <w:rFonts w:ascii="Times New Roman" w:hAnsi="Times New Roman"/>
          <w:sz w:val="24"/>
          <w:szCs w:val="24"/>
        </w:rPr>
        <w:t>арт</w:t>
      </w:r>
      <w:r w:rsidR="00F55F1A" w:rsidRPr="00AB48D6">
        <w:rPr>
          <w:rFonts w:ascii="Times New Roman" w:hAnsi="Times New Roman"/>
          <w:sz w:val="24"/>
          <w:szCs w:val="24"/>
        </w:rPr>
        <w:t>у</w:t>
      </w:r>
      <w:r w:rsidRPr="00AB48D6">
        <w:rPr>
          <w:rFonts w:ascii="Times New Roman" w:hAnsi="Times New Roman"/>
          <w:sz w:val="24"/>
          <w:szCs w:val="24"/>
        </w:rPr>
        <w:t xml:space="preserve"> не должна превышать 40 000 руб. в течение календарного месяца.</w:t>
      </w:r>
    </w:p>
    <w:p w:rsidR="00092CEF" w:rsidRPr="00AB48D6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AB48D6">
        <w:rPr>
          <w:rFonts w:ascii="Times New Roman" w:hAnsi="Times New Roman"/>
          <w:sz w:val="24"/>
          <w:szCs w:val="24"/>
        </w:rPr>
        <w:t xml:space="preserve">Общая сумма осуществляемых операций с использованием </w:t>
      </w:r>
      <w:r w:rsidR="00F55F1A" w:rsidRPr="00AB48D6">
        <w:rPr>
          <w:rFonts w:ascii="Times New Roman" w:hAnsi="Times New Roman"/>
          <w:sz w:val="24"/>
          <w:szCs w:val="24"/>
        </w:rPr>
        <w:t>К</w:t>
      </w:r>
      <w:r w:rsidR="00FE527C" w:rsidRPr="00AB48D6">
        <w:rPr>
          <w:rFonts w:ascii="Times New Roman" w:hAnsi="Times New Roman"/>
          <w:sz w:val="24"/>
          <w:szCs w:val="24"/>
        </w:rPr>
        <w:t>арты</w:t>
      </w:r>
      <w:r w:rsidRPr="00AB48D6">
        <w:rPr>
          <w:rFonts w:ascii="Times New Roman" w:hAnsi="Times New Roman"/>
          <w:sz w:val="24"/>
          <w:szCs w:val="24"/>
        </w:rPr>
        <w:t xml:space="preserve"> не может превышать 40 000 руб. в течение календарного месяца.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AB48D6">
        <w:rPr>
          <w:rFonts w:ascii="Times New Roman" w:hAnsi="Times New Roman"/>
          <w:sz w:val="24"/>
          <w:szCs w:val="24"/>
        </w:rPr>
        <w:t xml:space="preserve">Пополнение </w:t>
      </w:r>
      <w:r w:rsidR="00F55F1A" w:rsidRPr="00AB48D6">
        <w:rPr>
          <w:rFonts w:ascii="Times New Roman" w:hAnsi="Times New Roman"/>
          <w:sz w:val="24"/>
          <w:szCs w:val="24"/>
        </w:rPr>
        <w:t>К</w:t>
      </w:r>
      <w:r w:rsidR="00FE527C" w:rsidRPr="00AB48D6">
        <w:rPr>
          <w:rFonts w:ascii="Times New Roman" w:hAnsi="Times New Roman"/>
          <w:sz w:val="24"/>
          <w:szCs w:val="24"/>
        </w:rPr>
        <w:t>арты</w:t>
      </w:r>
      <w:r w:rsidRPr="00AB48D6">
        <w:rPr>
          <w:rFonts w:ascii="Times New Roman" w:hAnsi="Times New Roman"/>
          <w:sz w:val="24"/>
          <w:szCs w:val="24"/>
        </w:rPr>
        <w:t xml:space="preserve"> </w:t>
      </w:r>
      <w:r w:rsidR="00F55F1A" w:rsidRPr="00AB48D6">
        <w:rPr>
          <w:rFonts w:ascii="Times New Roman" w:hAnsi="Times New Roman"/>
          <w:sz w:val="24"/>
          <w:szCs w:val="24"/>
        </w:rPr>
        <w:t xml:space="preserve">осуществляется наличными через </w:t>
      </w:r>
      <w:r w:rsidR="00FE527C" w:rsidRPr="00AB48D6">
        <w:rPr>
          <w:rFonts w:ascii="Times New Roman" w:hAnsi="Times New Roman"/>
          <w:sz w:val="24"/>
          <w:szCs w:val="24"/>
        </w:rPr>
        <w:t xml:space="preserve">терминалы </w:t>
      </w:r>
      <w:r w:rsidR="00FE527C">
        <w:rPr>
          <w:rFonts w:ascii="Times New Roman" w:hAnsi="Times New Roman"/>
          <w:sz w:val="24"/>
          <w:szCs w:val="24"/>
        </w:rPr>
        <w:t>пополнения</w:t>
      </w:r>
      <w:r w:rsidR="00F55F1A">
        <w:rPr>
          <w:rFonts w:ascii="Times New Roman" w:hAnsi="Times New Roman"/>
          <w:sz w:val="24"/>
          <w:szCs w:val="24"/>
        </w:rPr>
        <w:t xml:space="preserve"> Банка и безналично путем </w:t>
      </w:r>
      <w:r w:rsidRPr="00092CEF">
        <w:rPr>
          <w:rFonts w:ascii="Times New Roman" w:hAnsi="Times New Roman"/>
          <w:sz w:val="24"/>
          <w:szCs w:val="24"/>
        </w:rPr>
        <w:t>перевода с банковских счетов</w:t>
      </w:r>
      <w:r w:rsidR="00F55F1A">
        <w:rPr>
          <w:rFonts w:ascii="Times New Roman" w:hAnsi="Times New Roman"/>
          <w:sz w:val="24"/>
          <w:szCs w:val="24"/>
        </w:rPr>
        <w:t xml:space="preserve"> или банковских карт</w:t>
      </w:r>
      <w:r w:rsidRPr="00092CEF">
        <w:rPr>
          <w:rFonts w:ascii="Times New Roman" w:hAnsi="Times New Roman"/>
          <w:sz w:val="24"/>
          <w:szCs w:val="24"/>
        </w:rPr>
        <w:t>.</w:t>
      </w:r>
      <w:r w:rsidR="00755FB1">
        <w:rPr>
          <w:rFonts w:ascii="Times New Roman" w:hAnsi="Times New Roman"/>
          <w:sz w:val="24"/>
          <w:szCs w:val="24"/>
        </w:rPr>
        <w:t xml:space="preserve"> Комиссия за зачисление денежных средств на Карту удерживается согласно действующи</w:t>
      </w:r>
      <w:r w:rsidR="00886676">
        <w:rPr>
          <w:rFonts w:ascii="Times New Roman" w:hAnsi="Times New Roman"/>
          <w:sz w:val="24"/>
          <w:szCs w:val="24"/>
        </w:rPr>
        <w:t>м</w:t>
      </w:r>
      <w:r w:rsidR="00755FB1">
        <w:rPr>
          <w:rFonts w:ascii="Times New Roman" w:hAnsi="Times New Roman"/>
          <w:sz w:val="24"/>
          <w:szCs w:val="24"/>
        </w:rPr>
        <w:t xml:space="preserve"> </w:t>
      </w:r>
      <w:r w:rsidR="00886676">
        <w:rPr>
          <w:rFonts w:ascii="Times New Roman" w:hAnsi="Times New Roman"/>
          <w:sz w:val="24"/>
          <w:szCs w:val="24"/>
        </w:rPr>
        <w:t>Тарифам (Приложение 1).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В целях обеспечения безопасности операций с Картами Банк вправе осуществлять следующие действия:</w:t>
      </w:r>
    </w:p>
    <w:p w:rsidR="00092CEF" w:rsidRPr="00092CEF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блокировать Карту при подозрении на мошеннические действия третьих лиц;</w:t>
      </w:r>
    </w:p>
    <w:p w:rsidR="00092CEF" w:rsidRPr="00092CEF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приостановить или прекратить использование Держателем Карты в случае нарушения Держателем (</w:t>
      </w:r>
      <w:r w:rsidR="0005272C">
        <w:rPr>
          <w:rFonts w:ascii="Times New Roman" w:hAnsi="Times New Roman"/>
          <w:sz w:val="24"/>
          <w:szCs w:val="24"/>
        </w:rPr>
        <w:t>Обучающимся</w:t>
      </w:r>
      <w:r w:rsidRPr="00092CEF">
        <w:rPr>
          <w:rFonts w:ascii="Times New Roman" w:hAnsi="Times New Roman"/>
          <w:sz w:val="24"/>
          <w:szCs w:val="24"/>
        </w:rPr>
        <w:t>) порядка использования Карты в соответствии с настоящим Договором.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  <w:tab w:val="num" w:pos="3904"/>
        </w:tabs>
        <w:autoSpaceDE w:val="0"/>
        <w:autoSpaceDN w:val="0"/>
        <w:adjustRightInd w:val="0"/>
        <w:spacing w:after="0" w:line="240" w:lineRule="auto"/>
        <w:ind w:left="142" w:right="-5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Держатель вправе:</w:t>
      </w:r>
    </w:p>
    <w:p w:rsidR="00092CEF" w:rsidRPr="00092CEF" w:rsidRDefault="00092CEF" w:rsidP="00092CEF">
      <w:p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2CEF">
        <w:rPr>
          <w:rFonts w:ascii="Times New Roman" w:hAnsi="Times New Roman"/>
          <w:color w:val="000000"/>
          <w:sz w:val="24"/>
          <w:szCs w:val="24"/>
        </w:rPr>
        <w:t>-</w:t>
      </w:r>
      <w:r w:rsidRPr="00092CEF">
        <w:rPr>
          <w:rFonts w:ascii="Times New Roman" w:hAnsi="Times New Roman"/>
          <w:color w:val="000000"/>
          <w:sz w:val="24"/>
          <w:szCs w:val="24"/>
        </w:rPr>
        <w:tab/>
        <w:t>используя сервис Личный кабинет, направлять за</w:t>
      </w:r>
      <w:r w:rsidR="00886676">
        <w:rPr>
          <w:rFonts w:ascii="Times New Roman" w:hAnsi="Times New Roman"/>
          <w:color w:val="000000"/>
          <w:sz w:val="24"/>
          <w:szCs w:val="24"/>
        </w:rPr>
        <w:t xml:space="preserve">явку на блокировку утраченной Карты, </w:t>
      </w:r>
      <w:r w:rsidRPr="00092CEF">
        <w:rPr>
          <w:rFonts w:ascii="Times New Roman" w:hAnsi="Times New Roman"/>
          <w:color w:val="000000"/>
          <w:sz w:val="24"/>
          <w:szCs w:val="24"/>
        </w:rPr>
        <w:t>на выпуск Карты</w:t>
      </w:r>
      <w:r w:rsidR="008866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7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8866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</w:t>
      </w:r>
      <w:r w:rsidR="006A7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="008866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Карт</w:t>
      </w:r>
      <w:r w:rsidR="006A7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8866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A7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</w:t>
      </w:r>
      <w:r w:rsidR="008866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администратора класса в ОО</w:t>
      </w:r>
      <w:r w:rsidR="006A75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8866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092CEF">
        <w:rPr>
          <w:rFonts w:ascii="Times New Roman" w:hAnsi="Times New Roman"/>
          <w:color w:val="000000"/>
          <w:sz w:val="24"/>
          <w:szCs w:val="24"/>
        </w:rPr>
        <w:t xml:space="preserve"> запрашивать сведения об остатке </w:t>
      </w:r>
      <w:r w:rsidR="00F55F1A">
        <w:rPr>
          <w:rFonts w:ascii="Times New Roman" w:hAnsi="Times New Roman"/>
          <w:color w:val="000000"/>
          <w:sz w:val="24"/>
          <w:szCs w:val="24"/>
        </w:rPr>
        <w:t>денежных средств на</w:t>
      </w:r>
      <w:r w:rsidR="00DF6C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2CEF">
        <w:rPr>
          <w:rFonts w:ascii="Times New Roman" w:hAnsi="Times New Roman"/>
          <w:color w:val="000000"/>
          <w:sz w:val="24"/>
          <w:szCs w:val="24"/>
        </w:rPr>
        <w:t>Карте, оформить претензионное заявление в случае несогласия с операцией(-ями), совершенной(-ыми) по Карте в течение тридцати дней с момента совершения спорной операции, получать информацию о результатах рассмотрения заявления;</w:t>
      </w:r>
    </w:p>
    <w:p w:rsidR="00092CEF" w:rsidRPr="00092CEF" w:rsidRDefault="00092CEF" w:rsidP="00092CEF">
      <w:pPr>
        <w:tabs>
          <w:tab w:val="left" w:pos="567"/>
          <w:tab w:val="left" w:pos="709"/>
          <w:tab w:val="left" w:pos="851"/>
          <w:tab w:val="left" w:pos="993"/>
          <w:tab w:val="num" w:pos="3904"/>
        </w:tabs>
        <w:autoSpaceDE w:val="0"/>
        <w:autoSpaceDN w:val="0"/>
        <w:adjustRightInd w:val="0"/>
        <w:spacing w:after="0" w:line="240" w:lineRule="auto"/>
        <w:ind w:left="142" w:right="-5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color w:val="000000"/>
          <w:sz w:val="24"/>
          <w:szCs w:val="24"/>
        </w:rPr>
        <w:t>-</w:t>
      </w:r>
      <w:r w:rsidRPr="00092CEF">
        <w:rPr>
          <w:rFonts w:ascii="Times New Roman" w:hAnsi="Times New Roman"/>
          <w:color w:val="000000"/>
          <w:sz w:val="24"/>
          <w:szCs w:val="24"/>
        </w:rPr>
        <w:tab/>
        <w:t xml:space="preserve">предоставить Карту </w:t>
      </w:r>
      <w:r w:rsidR="00DF6CC9">
        <w:rPr>
          <w:rFonts w:ascii="Times New Roman" w:hAnsi="Times New Roman"/>
          <w:color w:val="000000"/>
          <w:sz w:val="24"/>
          <w:szCs w:val="24"/>
        </w:rPr>
        <w:t>Обучающемуся</w:t>
      </w:r>
      <w:r w:rsidRPr="00092CEF">
        <w:rPr>
          <w:rFonts w:ascii="Times New Roman" w:hAnsi="Times New Roman"/>
          <w:color w:val="000000"/>
          <w:sz w:val="24"/>
          <w:szCs w:val="24"/>
        </w:rPr>
        <w:t xml:space="preserve">, родителем </w:t>
      </w:r>
      <w:r w:rsidR="00467740">
        <w:rPr>
          <w:rFonts w:ascii="Times New Roman" w:hAnsi="Times New Roman"/>
          <w:color w:val="000000"/>
          <w:sz w:val="24"/>
          <w:szCs w:val="24"/>
        </w:rPr>
        <w:t xml:space="preserve">(попечителем) </w:t>
      </w:r>
      <w:r w:rsidRPr="00092CEF">
        <w:rPr>
          <w:rFonts w:ascii="Times New Roman" w:hAnsi="Times New Roman"/>
          <w:color w:val="000000"/>
          <w:sz w:val="24"/>
          <w:szCs w:val="24"/>
        </w:rPr>
        <w:t>которого является Держатель. Держатель несет полную ответственность за действия, с</w:t>
      </w:r>
      <w:r w:rsidR="00E83765">
        <w:rPr>
          <w:rFonts w:ascii="Times New Roman" w:hAnsi="Times New Roman"/>
          <w:color w:val="000000"/>
          <w:sz w:val="24"/>
          <w:szCs w:val="24"/>
        </w:rPr>
        <w:t>о</w:t>
      </w:r>
      <w:r w:rsidRPr="00092CEF">
        <w:rPr>
          <w:rFonts w:ascii="Times New Roman" w:hAnsi="Times New Roman"/>
          <w:color w:val="000000"/>
          <w:sz w:val="24"/>
          <w:szCs w:val="24"/>
        </w:rPr>
        <w:t xml:space="preserve">вершенные </w:t>
      </w:r>
      <w:r w:rsidR="00DF6CC9">
        <w:rPr>
          <w:rFonts w:ascii="Times New Roman" w:hAnsi="Times New Roman"/>
          <w:color w:val="000000"/>
          <w:sz w:val="24"/>
          <w:szCs w:val="24"/>
        </w:rPr>
        <w:t>Обучаемым</w:t>
      </w:r>
      <w:r w:rsidRPr="00092CEF">
        <w:rPr>
          <w:rFonts w:ascii="Times New Roman" w:hAnsi="Times New Roman"/>
          <w:color w:val="000000"/>
          <w:sz w:val="24"/>
          <w:szCs w:val="24"/>
        </w:rPr>
        <w:t xml:space="preserve"> с использованием Карты.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  <w:tab w:val="num" w:pos="3904"/>
        </w:tabs>
        <w:autoSpaceDE w:val="0"/>
        <w:autoSpaceDN w:val="0"/>
        <w:adjustRightInd w:val="0"/>
        <w:spacing w:after="0" w:line="240" w:lineRule="auto"/>
        <w:ind w:left="142" w:right="-5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Банк обязуется:</w:t>
      </w:r>
    </w:p>
    <w:p w:rsidR="00092CEF" w:rsidRPr="00092CEF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прин</w:t>
      </w:r>
      <w:r w:rsidR="00F55F1A">
        <w:rPr>
          <w:rFonts w:ascii="Times New Roman" w:hAnsi="Times New Roman"/>
          <w:sz w:val="24"/>
          <w:szCs w:val="24"/>
        </w:rPr>
        <w:t>имать</w:t>
      </w:r>
      <w:r w:rsidRPr="00092CEF">
        <w:rPr>
          <w:rFonts w:ascii="Times New Roman" w:hAnsi="Times New Roman"/>
          <w:sz w:val="24"/>
          <w:szCs w:val="24"/>
        </w:rPr>
        <w:t xml:space="preserve"> меры</w:t>
      </w:r>
      <w:r w:rsidR="0039542B">
        <w:rPr>
          <w:rFonts w:ascii="Times New Roman" w:hAnsi="Times New Roman"/>
          <w:sz w:val="24"/>
          <w:szCs w:val="24"/>
        </w:rPr>
        <w:t>,</w:t>
      </w:r>
      <w:r w:rsidRPr="00092CEF">
        <w:rPr>
          <w:rFonts w:ascii="Times New Roman" w:hAnsi="Times New Roman"/>
          <w:sz w:val="24"/>
          <w:szCs w:val="24"/>
        </w:rPr>
        <w:t xml:space="preserve"> предотвращ</w:t>
      </w:r>
      <w:r w:rsidR="00F55F1A">
        <w:rPr>
          <w:rFonts w:ascii="Times New Roman" w:hAnsi="Times New Roman"/>
          <w:sz w:val="24"/>
          <w:szCs w:val="24"/>
        </w:rPr>
        <w:t>ающие</w:t>
      </w:r>
      <w:r w:rsidRPr="00092CEF">
        <w:rPr>
          <w:rFonts w:ascii="Times New Roman" w:hAnsi="Times New Roman"/>
          <w:sz w:val="24"/>
          <w:szCs w:val="24"/>
        </w:rPr>
        <w:t xml:space="preserve"> несанкционированн</w:t>
      </w:r>
      <w:r w:rsidR="00F55F1A">
        <w:rPr>
          <w:rFonts w:ascii="Times New Roman" w:hAnsi="Times New Roman"/>
          <w:sz w:val="24"/>
          <w:szCs w:val="24"/>
        </w:rPr>
        <w:t>ый</w:t>
      </w:r>
      <w:r w:rsidRPr="00092CEF">
        <w:rPr>
          <w:rFonts w:ascii="Times New Roman" w:hAnsi="Times New Roman"/>
          <w:sz w:val="24"/>
          <w:szCs w:val="24"/>
        </w:rPr>
        <w:t xml:space="preserve"> доступ иных</w:t>
      </w:r>
      <w:r w:rsidR="00F55F1A">
        <w:rPr>
          <w:rFonts w:ascii="Times New Roman" w:hAnsi="Times New Roman"/>
          <w:sz w:val="24"/>
          <w:szCs w:val="24"/>
        </w:rPr>
        <w:t xml:space="preserve"> лиц, не указанных в настоящем Договоре</w:t>
      </w:r>
      <w:r w:rsidRPr="00092CEF">
        <w:rPr>
          <w:rFonts w:ascii="Times New Roman" w:hAnsi="Times New Roman"/>
          <w:sz w:val="24"/>
          <w:szCs w:val="24"/>
        </w:rPr>
        <w:t>, к информации о Карте и проведенных операциях;</w:t>
      </w:r>
    </w:p>
    <w:p w:rsidR="00092CEF" w:rsidRPr="00092CEF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lastRenderedPageBreak/>
        <w:t>рассматривать заявления Держателя, в том числе при возникновении споров, связанных с использованием Держателем Карты, а также предоставить Держателю возможность получать информацию о результатах рассмотрения заявлений в срок не более 30 дней со дня получения заявления.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Держатель обязуется:</w:t>
      </w:r>
    </w:p>
    <w:p w:rsidR="00092CEF" w:rsidRPr="00092CEF" w:rsidRDefault="0039542B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запомнить </w:t>
      </w:r>
      <w:r w:rsidR="00092CEF" w:rsidRPr="00092CEF">
        <w:rPr>
          <w:rFonts w:ascii="Times New Roman" w:hAnsi="Times New Roman"/>
          <w:color w:val="000000"/>
          <w:sz w:val="24"/>
          <w:szCs w:val="24"/>
        </w:rPr>
        <w:t xml:space="preserve">номер Карты для дальнейшего использования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="00092CEF" w:rsidRPr="00092CEF">
        <w:rPr>
          <w:rFonts w:ascii="Times New Roman" w:hAnsi="Times New Roman"/>
          <w:color w:val="000000"/>
          <w:sz w:val="24"/>
          <w:szCs w:val="24"/>
        </w:rPr>
        <w:t>как идентификационного признака;</w:t>
      </w:r>
    </w:p>
    <w:p w:rsidR="006A750E" w:rsidRPr="00022272" w:rsidRDefault="00092CEF" w:rsidP="00022272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22272">
        <w:rPr>
          <w:rFonts w:ascii="Times New Roman" w:hAnsi="Times New Roman"/>
          <w:color w:val="000000"/>
          <w:sz w:val="24"/>
          <w:szCs w:val="24"/>
        </w:rPr>
        <w:t xml:space="preserve">осуществлять контроль </w:t>
      </w:r>
      <w:r w:rsidR="0039542B" w:rsidRPr="00022272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DF6CC9" w:rsidRPr="00022272">
        <w:rPr>
          <w:rFonts w:ascii="Times New Roman" w:hAnsi="Times New Roman"/>
          <w:color w:val="000000"/>
          <w:sz w:val="24"/>
          <w:szCs w:val="24"/>
        </w:rPr>
        <w:t>баланс</w:t>
      </w:r>
      <w:r w:rsidR="0039542B" w:rsidRPr="006A750E">
        <w:rPr>
          <w:rFonts w:ascii="Times New Roman" w:hAnsi="Times New Roman"/>
          <w:color w:val="000000"/>
          <w:sz w:val="24"/>
          <w:szCs w:val="24"/>
        </w:rPr>
        <w:t xml:space="preserve">ом </w:t>
      </w:r>
      <w:r w:rsidRPr="006A750E">
        <w:rPr>
          <w:rFonts w:ascii="Times New Roman" w:hAnsi="Times New Roman"/>
          <w:color w:val="000000"/>
          <w:sz w:val="24"/>
          <w:szCs w:val="24"/>
        </w:rPr>
        <w:t>Карт</w:t>
      </w:r>
      <w:r w:rsidR="00DF6CC9" w:rsidRPr="006A750E">
        <w:rPr>
          <w:rFonts w:ascii="Times New Roman" w:hAnsi="Times New Roman"/>
          <w:color w:val="000000"/>
          <w:sz w:val="24"/>
          <w:szCs w:val="24"/>
        </w:rPr>
        <w:t>ы</w:t>
      </w:r>
      <w:r w:rsidRPr="006A75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50E" w:rsidRPr="006A750E">
        <w:rPr>
          <w:rFonts w:ascii="Times New Roman" w:hAnsi="Times New Roman"/>
          <w:color w:val="000000"/>
          <w:sz w:val="24"/>
          <w:szCs w:val="24"/>
        </w:rPr>
        <w:t xml:space="preserve">(остатком денежных средств в Банке на Карте) </w:t>
      </w:r>
      <w:r w:rsidRPr="006A750E">
        <w:rPr>
          <w:rFonts w:ascii="Times New Roman" w:hAnsi="Times New Roman"/>
          <w:color w:val="000000"/>
          <w:sz w:val="24"/>
          <w:szCs w:val="24"/>
        </w:rPr>
        <w:t>и операциями, совершенными посредством Карты</w:t>
      </w:r>
      <w:r w:rsidR="006A750E" w:rsidRPr="006A750E">
        <w:rPr>
          <w:rFonts w:ascii="Times New Roman" w:hAnsi="Times New Roman"/>
          <w:color w:val="000000"/>
          <w:sz w:val="24"/>
          <w:szCs w:val="24"/>
        </w:rPr>
        <w:t xml:space="preserve">. Операции по Карте совершаются только в пределах платежного лимита, который рассчитывается как баланс Карты </w:t>
      </w:r>
      <w:r w:rsidR="006A750E" w:rsidRPr="003F199A">
        <w:rPr>
          <w:rFonts w:ascii="Times New Roman" w:hAnsi="Times New Roman"/>
          <w:color w:val="000000"/>
          <w:sz w:val="24"/>
          <w:szCs w:val="24"/>
        </w:rPr>
        <w:t>за вычетом сумм операций, совершенных с использованием Карты, но еще не поступивших в Банк в Реестре транзакций от Оператора и не проведенных Банком;</w:t>
      </w:r>
    </w:p>
    <w:p w:rsidR="00092CEF" w:rsidRPr="00092CEF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2CEF">
        <w:rPr>
          <w:rFonts w:ascii="Times New Roman" w:hAnsi="Times New Roman"/>
          <w:color w:val="000000"/>
          <w:sz w:val="24"/>
          <w:szCs w:val="24"/>
        </w:rPr>
        <w:t xml:space="preserve">используя сервис </w:t>
      </w:r>
      <w:r w:rsidR="00551284">
        <w:rPr>
          <w:rFonts w:ascii="Times New Roman" w:hAnsi="Times New Roman"/>
          <w:color w:val="000000"/>
          <w:sz w:val="24"/>
          <w:szCs w:val="24"/>
        </w:rPr>
        <w:t>«</w:t>
      </w:r>
      <w:r w:rsidRPr="00092CEF">
        <w:rPr>
          <w:rFonts w:ascii="Times New Roman" w:hAnsi="Times New Roman"/>
          <w:color w:val="000000"/>
          <w:sz w:val="24"/>
          <w:szCs w:val="24"/>
        </w:rPr>
        <w:t>Личный кабинет</w:t>
      </w:r>
      <w:r w:rsidR="00551284">
        <w:rPr>
          <w:rFonts w:ascii="Times New Roman" w:hAnsi="Times New Roman"/>
          <w:color w:val="000000"/>
          <w:sz w:val="24"/>
          <w:szCs w:val="24"/>
        </w:rPr>
        <w:t>»</w:t>
      </w:r>
      <w:r w:rsidRPr="00092CEF">
        <w:rPr>
          <w:rFonts w:ascii="Times New Roman" w:hAnsi="Times New Roman"/>
          <w:color w:val="000000"/>
          <w:sz w:val="24"/>
          <w:szCs w:val="24"/>
        </w:rPr>
        <w:t>, получать уведомления о совершении</w:t>
      </w:r>
      <w:r w:rsidR="0039542B">
        <w:rPr>
          <w:rFonts w:ascii="Times New Roman" w:hAnsi="Times New Roman"/>
          <w:color w:val="000000"/>
          <w:sz w:val="24"/>
          <w:szCs w:val="24"/>
        </w:rPr>
        <w:t xml:space="preserve"> каждой</w:t>
      </w:r>
      <w:r w:rsidRPr="00092C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42B">
        <w:rPr>
          <w:rFonts w:ascii="Times New Roman" w:hAnsi="Times New Roman"/>
          <w:color w:val="000000"/>
          <w:sz w:val="24"/>
          <w:szCs w:val="24"/>
        </w:rPr>
        <w:t>операции</w:t>
      </w:r>
      <w:r w:rsidRPr="00092CEF">
        <w:rPr>
          <w:rFonts w:ascii="Times New Roman" w:hAnsi="Times New Roman"/>
          <w:color w:val="000000"/>
          <w:sz w:val="24"/>
          <w:szCs w:val="24"/>
        </w:rPr>
        <w:t xml:space="preserve"> с использованием</w:t>
      </w:r>
      <w:r w:rsidR="00810D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2CEF">
        <w:rPr>
          <w:rFonts w:ascii="Times New Roman" w:hAnsi="Times New Roman"/>
          <w:color w:val="000000"/>
          <w:sz w:val="24"/>
          <w:szCs w:val="24"/>
        </w:rPr>
        <w:t>Карты путем формировании выписки о совершенных операциях;</w:t>
      </w:r>
    </w:p>
    <w:p w:rsidR="00092CEF" w:rsidRPr="00092CEF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92CEF">
        <w:rPr>
          <w:rFonts w:ascii="Times New Roman" w:hAnsi="Times New Roman"/>
          <w:color w:val="000000"/>
          <w:sz w:val="24"/>
          <w:szCs w:val="24"/>
        </w:rPr>
        <w:t xml:space="preserve">в случае утраты/повреждении Карты </w:t>
      </w:r>
      <w:r w:rsidR="0039542B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092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ее реквизитов </w:t>
      </w:r>
      <w:r w:rsidRPr="00092CEF">
        <w:rPr>
          <w:rFonts w:ascii="Times New Roman" w:hAnsi="Times New Roman"/>
          <w:color w:val="000000"/>
          <w:sz w:val="24"/>
          <w:szCs w:val="24"/>
        </w:rPr>
        <w:t xml:space="preserve">и (или) </w:t>
      </w:r>
      <w:r w:rsidR="0039542B">
        <w:rPr>
          <w:rFonts w:ascii="Times New Roman" w:hAnsi="Times New Roman"/>
          <w:color w:val="000000"/>
          <w:sz w:val="24"/>
          <w:szCs w:val="24"/>
        </w:rPr>
        <w:t>получения информации об</w:t>
      </w:r>
      <w:r w:rsidRPr="00092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использования</w:t>
      </w:r>
      <w:r w:rsidRPr="00092C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42B">
        <w:rPr>
          <w:rFonts w:ascii="Times New Roman" w:hAnsi="Times New Roman"/>
          <w:color w:val="000000"/>
          <w:sz w:val="24"/>
          <w:szCs w:val="24"/>
        </w:rPr>
        <w:t xml:space="preserve">Карты или ее реквизитов </w:t>
      </w:r>
      <w:r w:rsidRPr="00092CEF">
        <w:rPr>
          <w:rFonts w:ascii="Times New Roman" w:hAnsi="Times New Roman"/>
          <w:color w:val="000000"/>
          <w:sz w:val="24"/>
          <w:szCs w:val="24"/>
        </w:rPr>
        <w:t>без согласия Держателя (</w:t>
      </w:r>
      <w:r w:rsidR="0036581F">
        <w:rPr>
          <w:rFonts w:ascii="Times New Roman" w:hAnsi="Times New Roman"/>
          <w:color w:val="000000"/>
          <w:sz w:val="24"/>
          <w:szCs w:val="24"/>
        </w:rPr>
        <w:t>Обучающегося</w:t>
      </w:r>
      <w:r w:rsidRPr="00092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</w:t>
      </w:r>
      <w:r w:rsidRPr="00092CEF">
        <w:rPr>
          <w:rFonts w:ascii="Times New Roman" w:hAnsi="Times New Roman"/>
          <w:color w:val="000000"/>
          <w:sz w:val="24"/>
          <w:szCs w:val="24"/>
        </w:rPr>
        <w:t xml:space="preserve"> немедленно сформировать заяв</w:t>
      </w:r>
      <w:r w:rsidR="006A750E">
        <w:rPr>
          <w:rFonts w:ascii="Times New Roman" w:hAnsi="Times New Roman"/>
          <w:color w:val="000000"/>
          <w:sz w:val="24"/>
          <w:szCs w:val="24"/>
        </w:rPr>
        <w:t>ку на</w:t>
      </w:r>
      <w:r w:rsidRPr="00092CEF">
        <w:rPr>
          <w:rFonts w:ascii="Times New Roman" w:hAnsi="Times New Roman"/>
          <w:color w:val="000000"/>
          <w:sz w:val="24"/>
          <w:szCs w:val="24"/>
        </w:rPr>
        <w:t xml:space="preserve"> блокировк</w:t>
      </w:r>
      <w:r w:rsidR="006A750E">
        <w:rPr>
          <w:rFonts w:ascii="Times New Roman" w:hAnsi="Times New Roman"/>
          <w:color w:val="000000"/>
          <w:sz w:val="24"/>
          <w:szCs w:val="24"/>
        </w:rPr>
        <w:t>у</w:t>
      </w:r>
      <w:r w:rsidRPr="00092CEF">
        <w:rPr>
          <w:rFonts w:ascii="Times New Roman" w:hAnsi="Times New Roman"/>
          <w:color w:val="000000"/>
          <w:sz w:val="24"/>
          <w:szCs w:val="24"/>
        </w:rPr>
        <w:t xml:space="preserve"> Карты, используя сервис </w:t>
      </w:r>
      <w:r w:rsidR="00551284">
        <w:rPr>
          <w:rFonts w:ascii="Times New Roman" w:hAnsi="Times New Roman"/>
          <w:color w:val="000000"/>
          <w:sz w:val="24"/>
          <w:szCs w:val="24"/>
        </w:rPr>
        <w:t>«</w:t>
      </w:r>
      <w:r w:rsidRPr="00092CEF">
        <w:rPr>
          <w:rFonts w:ascii="Times New Roman" w:hAnsi="Times New Roman"/>
          <w:color w:val="000000"/>
          <w:sz w:val="24"/>
          <w:szCs w:val="24"/>
        </w:rPr>
        <w:t>Личный кабинет</w:t>
      </w:r>
      <w:r w:rsidR="00551284">
        <w:rPr>
          <w:rFonts w:ascii="Times New Roman" w:hAnsi="Times New Roman"/>
          <w:color w:val="000000"/>
          <w:sz w:val="24"/>
          <w:szCs w:val="24"/>
        </w:rPr>
        <w:t>»</w:t>
      </w:r>
      <w:r w:rsidR="006A750E">
        <w:rPr>
          <w:rFonts w:ascii="Times New Roman" w:hAnsi="Times New Roman"/>
          <w:color w:val="000000"/>
          <w:sz w:val="24"/>
          <w:szCs w:val="24"/>
        </w:rPr>
        <w:t>. С момента формирования заявки на блокировку Карты, Карта автоматически блокируется в Системе и операции по Карте с этого момента совершаться не будут. Ранее блокированная Карта при ее нахождении повторно использоваться не может и подлежит уничтожению</w:t>
      </w:r>
      <w:r w:rsidRPr="00092CEF">
        <w:rPr>
          <w:rFonts w:ascii="Times New Roman" w:hAnsi="Times New Roman"/>
          <w:color w:val="000000"/>
          <w:sz w:val="24"/>
          <w:szCs w:val="24"/>
        </w:rPr>
        <w:t>;</w:t>
      </w:r>
    </w:p>
    <w:p w:rsidR="00092CEF" w:rsidRPr="00F83933" w:rsidRDefault="00092CEF" w:rsidP="00092CEF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color w:val="000000"/>
          <w:sz w:val="24"/>
          <w:szCs w:val="24"/>
        </w:rPr>
        <w:t xml:space="preserve">не допускать передачу и использование Карты </w:t>
      </w:r>
      <w:r w:rsidR="00551284">
        <w:rPr>
          <w:rFonts w:ascii="Times New Roman" w:hAnsi="Times New Roman"/>
          <w:color w:val="000000"/>
          <w:sz w:val="24"/>
          <w:szCs w:val="24"/>
        </w:rPr>
        <w:t>О</w:t>
      </w:r>
      <w:r w:rsidR="00810D0D">
        <w:rPr>
          <w:rFonts w:ascii="Times New Roman" w:hAnsi="Times New Roman"/>
          <w:color w:val="000000"/>
          <w:sz w:val="24"/>
          <w:szCs w:val="24"/>
        </w:rPr>
        <w:t>бучающегося</w:t>
      </w:r>
      <w:r w:rsidRPr="00092C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2C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(или) ее реквизитов </w:t>
      </w:r>
      <w:r w:rsidRPr="00092CEF">
        <w:rPr>
          <w:rFonts w:ascii="Times New Roman" w:hAnsi="Times New Roman"/>
          <w:color w:val="000000"/>
          <w:sz w:val="24"/>
          <w:szCs w:val="24"/>
        </w:rPr>
        <w:t xml:space="preserve">третьим лицам (за исключением </w:t>
      </w:r>
      <w:r w:rsidR="00810D0D">
        <w:rPr>
          <w:rFonts w:ascii="Times New Roman" w:hAnsi="Times New Roman"/>
          <w:color w:val="000000"/>
          <w:sz w:val="24"/>
          <w:szCs w:val="24"/>
        </w:rPr>
        <w:t>Обучающегося</w:t>
      </w:r>
      <w:r w:rsidRPr="00092CEF">
        <w:rPr>
          <w:rFonts w:ascii="Times New Roman" w:hAnsi="Times New Roman"/>
          <w:color w:val="000000"/>
          <w:sz w:val="24"/>
          <w:szCs w:val="24"/>
        </w:rPr>
        <w:t>).</w:t>
      </w:r>
    </w:p>
    <w:p w:rsidR="00F83933" w:rsidRPr="00842423" w:rsidRDefault="00F83933" w:rsidP="00F83933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42423">
        <w:rPr>
          <w:rFonts w:ascii="Times New Roman" w:hAnsi="Times New Roman"/>
          <w:color w:val="000000"/>
          <w:sz w:val="24"/>
          <w:szCs w:val="24"/>
        </w:rPr>
        <w:t>в целях безопасности и предотвращения использования Карты третьими лицами разместить в личном кабинете Держателя подлинную электронную фотографию Обучающегося для проведения Организатором питания визуальн</w:t>
      </w:r>
      <w:r w:rsidR="00ED31D3" w:rsidRPr="00842423">
        <w:rPr>
          <w:rFonts w:ascii="Times New Roman" w:hAnsi="Times New Roman"/>
          <w:color w:val="000000"/>
          <w:sz w:val="24"/>
          <w:szCs w:val="24"/>
        </w:rPr>
        <w:t>ой</w:t>
      </w:r>
      <w:r w:rsidRPr="008424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3440" w:rsidRPr="00842423">
        <w:rPr>
          <w:rFonts w:ascii="Times New Roman" w:hAnsi="Times New Roman"/>
          <w:color w:val="000000"/>
          <w:sz w:val="24"/>
          <w:szCs w:val="24"/>
        </w:rPr>
        <w:t>сверки</w:t>
      </w:r>
      <w:r w:rsidRPr="00842423">
        <w:rPr>
          <w:rFonts w:ascii="Times New Roman" w:hAnsi="Times New Roman"/>
          <w:color w:val="000000"/>
          <w:sz w:val="24"/>
          <w:szCs w:val="24"/>
        </w:rPr>
        <w:t xml:space="preserve"> Обучающегося, предъявившего Карту Держателя к оплате. 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 Информирование Банком Держателя о совершенных операциях с использованием</w:t>
      </w:r>
      <w:r w:rsidR="00810D0D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 xml:space="preserve">Карты осуществляется при формировании Держателем выписки </w:t>
      </w:r>
      <w:r w:rsidR="0039542B">
        <w:rPr>
          <w:rFonts w:ascii="Times New Roman" w:hAnsi="Times New Roman"/>
          <w:sz w:val="24"/>
          <w:szCs w:val="24"/>
        </w:rPr>
        <w:t xml:space="preserve">по операциям, совершенным с использованием </w:t>
      </w:r>
      <w:r w:rsidRPr="00092CEF">
        <w:rPr>
          <w:rFonts w:ascii="Times New Roman" w:hAnsi="Times New Roman"/>
          <w:sz w:val="24"/>
          <w:szCs w:val="24"/>
        </w:rPr>
        <w:t>Карт</w:t>
      </w:r>
      <w:r w:rsidR="0039542B">
        <w:rPr>
          <w:rFonts w:ascii="Times New Roman" w:hAnsi="Times New Roman"/>
          <w:sz w:val="24"/>
          <w:szCs w:val="24"/>
        </w:rPr>
        <w:t>ы или ее реквизи</w:t>
      </w:r>
      <w:r w:rsidR="00EC11A4">
        <w:rPr>
          <w:rFonts w:ascii="Times New Roman" w:hAnsi="Times New Roman"/>
          <w:sz w:val="24"/>
          <w:szCs w:val="24"/>
        </w:rPr>
        <w:t>тов, в</w:t>
      </w:r>
      <w:r w:rsidRPr="00092CEF">
        <w:rPr>
          <w:rFonts w:ascii="Times New Roman" w:hAnsi="Times New Roman"/>
          <w:sz w:val="24"/>
          <w:szCs w:val="24"/>
        </w:rPr>
        <w:t xml:space="preserve"> Личн</w:t>
      </w:r>
      <w:r w:rsidR="00EC11A4">
        <w:rPr>
          <w:rFonts w:ascii="Times New Roman" w:hAnsi="Times New Roman"/>
          <w:sz w:val="24"/>
          <w:szCs w:val="24"/>
        </w:rPr>
        <w:t>ом</w:t>
      </w:r>
      <w:r w:rsidRPr="00092CEF">
        <w:rPr>
          <w:rFonts w:ascii="Times New Roman" w:hAnsi="Times New Roman"/>
          <w:sz w:val="24"/>
          <w:szCs w:val="24"/>
        </w:rPr>
        <w:t xml:space="preserve"> кабинет</w:t>
      </w:r>
      <w:r w:rsidR="00EC11A4">
        <w:rPr>
          <w:rFonts w:ascii="Times New Roman" w:hAnsi="Times New Roman"/>
          <w:sz w:val="24"/>
          <w:szCs w:val="24"/>
        </w:rPr>
        <w:t>е</w:t>
      </w:r>
      <w:r w:rsidRPr="00092CEF">
        <w:rPr>
          <w:rFonts w:ascii="Times New Roman" w:hAnsi="Times New Roman"/>
          <w:sz w:val="24"/>
          <w:szCs w:val="24"/>
        </w:rPr>
        <w:t>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В случаях, если в результате списания суммы Платежа и/или иной операции, осуществляемой с использованием Карты, размер суммы списания превысит остаток средств на Карте, внесенных Держателем, у Держателя возникает обязательство в размере указанной суммы. Данная сумма выплачивается Держателем в полном объеме за счет средств, вносимых в дальнейшем на Карту.</w:t>
      </w:r>
    </w:p>
    <w:p w:rsidR="00092CEF" w:rsidRPr="00092CEF" w:rsidRDefault="00092CEF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</w:p>
    <w:p w:rsidR="00092CEF" w:rsidRPr="00092CEF" w:rsidRDefault="00092CEF" w:rsidP="00092CEF">
      <w:pPr>
        <w:numPr>
          <w:ilvl w:val="0"/>
          <w:numId w:val="1"/>
        </w:numPr>
        <w:tabs>
          <w:tab w:val="clear" w:pos="720"/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b/>
          <w:sz w:val="24"/>
          <w:szCs w:val="24"/>
        </w:rPr>
      </w:pPr>
      <w:r w:rsidRPr="00092CEF">
        <w:rPr>
          <w:rFonts w:ascii="Times New Roman" w:hAnsi="Times New Roman"/>
          <w:b/>
          <w:sz w:val="24"/>
          <w:szCs w:val="24"/>
        </w:rPr>
        <w:t>УСЛОВИЯ И ПОРЯДОК ОСУЩЕСТВЛЕНИЯ ПЛАТЕЖА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Факт питания </w:t>
      </w:r>
      <w:r w:rsidR="00810D0D">
        <w:rPr>
          <w:rFonts w:ascii="Times New Roman" w:hAnsi="Times New Roman"/>
          <w:sz w:val="24"/>
          <w:szCs w:val="24"/>
        </w:rPr>
        <w:t>Обучающегося</w:t>
      </w:r>
      <w:r w:rsidRPr="00092CEF">
        <w:rPr>
          <w:rFonts w:ascii="Times New Roman" w:hAnsi="Times New Roman"/>
          <w:sz w:val="24"/>
          <w:szCs w:val="24"/>
        </w:rPr>
        <w:t xml:space="preserve"> отражается</w:t>
      </w:r>
      <w:r w:rsidR="00196660">
        <w:rPr>
          <w:rFonts w:ascii="Times New Roman" w:hAnsi="Times New Roman"/>
          <w:sz w:val="24"/>
          <w:szCs w:val="24"/>
        </w:rPr>
        <w:t xml:space="preserve"> в </w:t>
      </w:r>
      <w:r w:rsidR="0036581F">
        <w:rPr>
          <w:rFonts w:ascii="Times New Roman" w:hAnsi="Times New Roman"/>
          <w:sz w:val="24"/>
          <w:szCs w:val="24"/>
        </w:rPr>
        <w:t>АСО</w:t>
      </w:r>
      <w:r w:rsidR="000C42AF">
        <w:rPr>
          <w:rFonts w:ascii="Times New Roman" w:hAnsi="Times New Roman"/>
          <w:sz w:val="24"/>
          <w:szCs w:val="24"/>
        </w:rPr>
        <w:t>ШП</w:t>
      </w:r>
      <w:r w:rsidR="003B0761">
        <w:rPr>
          <w:rFonts w:ascii="Times New Roman" w:hAnsi="Times New Roman"/>
          <w:sz w:val="24"/>
          <w:szCs w:val="24"/>
        </w:rPr>
        <w:t xml:space="preserve">, отражается в </w:t>
      </w:r>
      <w:r w:rsidR="000C42AF">
        <w:rPr>
          <w:rFonts w:ascii="Times New Roman" w:hAnsi="Times New Roman"/>
          <w:sz w:val="24"/>
          <w:szCs w:val="24"/>
        </w:rPr>
        <w:t>Личном кабинете</w:t>
      </w:r>
      <w:r w:rsidRPr="00092CEF">
        <w:rPr>
          <w:rFonts w:ascii="Times New Roman" w:hAnsi="Times New Roman"/>
          <w:sz w:val="24"/>
          <w:szCs w:val="24"/>
        </w:rPr>
        <w:t xml:space="preserve"> и доводится до сведения О</w:t>
      </w:r>
      <w:r w:rsidR="00810D0D">
        <w:rPr>
          <w:rFonts w:ascii="Times New Roman" w:hAnsi="Times New Roman"/>
          <w:sz w:val="24"/>
          <w:szCs w:val="24"/>
        </w:rPr>
        <w:t>рганизатора</w:t>
      </w:r>
      <w:r w:rsidRPr="00092CEF">
        <w:rPr>
          <w:rFonts w:ascii="Times New Roman" w:hAnsi="Times New Roman"/>
          <w:sz w:val="24"/>
          <w:szCs w:val="24"/>
        </w:rPr>
        <w:t xml:space="preserve"> питания и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а.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В соответствии с полученн</w:t>
      </w:r>
      <w:r w:rsidR="000C42AF">
        <w:rPr>
          <w:rFonts w:ascii="Times New Roman" w:hAnsi="Times New Roman"/>
          <w:sz w:val="24"/>
          <w:szCs w:val="24"/>
        </w:rPr>
        <w:t xml:space="preserve">ой </w:t>
      </w:r>
      <w:r w:rsidRPr="00092CEF">
        <w:rPr>
          <w:rFonts w:ascii="Times New Roman" w:hAnsi="Times New Roman"/>
          <w:sz w:val="24"/>
          <w:szCs w:val="24"/>
        </w:rPr>
        <w:t xml:space="preserve">из </w:t>
      </w:r>
      <w:r w:rsidR="0036581F">
        <w:rPr>
          <w:rFonts w:ascii="Times New Roman" w:hAnsi="Times New Roman"/>
          <w:sz w:val="24"/>
          <w:szCs w:val="24"/>
        </w:rPr>
        <w:t>АСО</w:t>
      </w:r>
      <w:r w:rsidR="000C42AF">
        <w:rPr>
          <w:rFonts w:ascii="Times New Roman" w:hAnsi="Times New Roman"/>
          <w:sz w:val="24"/>
          <w:szCs w:val="24"/>
        </w:rPr>
        <w:t>ШП</w:t>
      </w:r>
      <w:r w:rsidRPr="00092CEF">
        <w:rPr>
          <w:rFonts w:ascii="Times New Roman" w:hAnsi="Times New Roman"/>
          <w:sz w:val="24"/>
          <w:szCs w:val="24"/>
        </w:rPr>
        <w:t xml:space="preserve"> </w:t>
      </w:r>
      <w:r w:rsidR="000C42AF">
        <w:rPr>
          <w:rFonts w:ascii="Times New Roman" w:hAnsi="Times New Roman"/>
          <w:sz w:val="24"/>
          <w:szCs w:val="24"/>
        </w:rPr>
        <w:t>информации</w:t>
      </w:r>
      <w:r w:rsidRPr="00092CEF">
        <w:rPr>
          <w:rFonts w:ascii="Times New Roman" w:hAnsi="Times New Roman"/>
          <w:sz w:val="24"/>
          <w:szCs w:val="24"/>
        </w:rPr>
        <w:t xml:space="preserve"> и на основании поручения Держ</w:t>
      </w:r>
      <w:r w:rsidR="000C42AF">
        <w:rPr>
          <w:rFonts w:ascii="Times New Roman" w:hAnsi="Times New Roman"/>
          <w:sz w:val="24"/>
          <w:szCs w:val="24"/>
        </w:rPr>
        <w:t>ателя, отраженного в настоящем Договоре</w:t>
      </w:r>
      <w:r w:rsidRPr="00092CEF">
        <w:rPr>
          <w:rFonts w:ascii="Times New Roman" w:hAnsi="Times New Roman"/>
          <w:sz w:val="24"/>
          <w:szCs w:val="24"/>
        </w:rPr>
        <w:t xml:space="preserve">,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 формирует и направляет в Банк Реестр</w:t>
      </w:r>
      <w:r w:rsidR="0036581F">
        <w:rPr>
          <w:rFonts w:ascii="Times New Roman" w:hAnsi="Times New Roman"/>
          <w:sz w:val="24"/>
          <w:szCs w:val="24"/>
        </w:rPr>
        <w:t xml:space="preserve"> транзакций</w:t>
      </w:r>
      <w:r w:rsidRPr="00092CEF">
        <w:rPr>
          <w:rFonts w:ascii="Times New Roman" w:hAnsi="Times New Roman"/>
          <w:sz w:val="24"/>
          <w:szCs w:val="24"/>
        </w:rPr>
        <w:t xml:space="preserve"> (с учетом привязки данных конкретного </w:t>
      </w:r>
      <w:r w:rsidR="00810D0D">
        <w:rPr>
          <w:rFonts w:ascii="Times New Roman" w:hAnsi="Times New Roman"/>
          <w:sz w:val="24"/>
          <w:szCs w:val="24"/>
        </w:rPr>
        <w:t>Обучающегося</w:t>
      </w:r>
      <w:r w:rsidRPr="00092CEF">
        <w:rPr>
          <w:rFonts w:ascii="Times New Roman" w:hAnsi="Times New Roman"/>
          <w:sz w:val="24"/>
          <w:szCs w:val="24"/>
        </w:rPr>
        <w:t xml:space="preserve"> к конкретной Карте)</w:t>
      </w:r>
      <w:r w:rsidR="006A750E" w:rsidRPr="006A750E">
        <w:rPr>
          <w:rFonts w:ascii="Times New Roman" w:hAnsi="Times New Roman"/>
          <w:sz w:val="24"/>
          <w:szCs w:val="24"/>
        </w:rPr>
        <w:t xml:space="preserve"> </w:t>
      </w:r>
      <w:r w:rsidR="006A750E">
        <w:rPr>
          <w:rFonts w:ascii="Times New Roman" w:hAnsi="Times New Roman"/>
          <w:sz w:val="24"/>
          <w:szCs w:val="24"/>
        </w:rPr>
        <w:t xml:space="preserve">не позднее следующего рабочего дня за днем получения </w:t>
      </w:r>
      <w:r w:rsidR="006A750E" w:rsidRPr="00E522F1">
        <w:rPr>
          <w:rFonts w:ascii="Times New Roman" w:hAnsi="Times New Roman"/>
          <w:sz w:val="24"/>
          <w:szCs w:val="24"/>
        </w:rPr>
        <w:t xml:space="preserve">данных о предоставленном питании Обучающемуся </w:t>
      </w:r>
      <w:r w:rsidR="006A750E" w:rsidRPr="005A36AD">
        <w:rPr>
          <w:rFonts w:ascii="Times New Roman" w:hAnsi="Times New Roman"/>
          <w:sz w:val="24"/>
          <w:szCs w:val="24"/>
        </w:rPr>
        <w:t xml:space="preserve">Организатором </w:t>
      </w:r>
      <w:r w:rsidR="006A750E" w:rsidRPr="00E522F1">
        <w:rPr>
          <w:rFonts w:ascii="Times New Roman" w:hAnsi="Times New Roman"/>
          <w:sz w:val="24"/>
          <w:szCs w:val="24"/>
        </w:rPr>
        <w:t>питания</w:t>
      </w:r>
      <w:r w:rsidRPr="00092CEF">
        <w:rPr>
          <w:rFonts w:ascii="Times New Roman" w:hAnsi="Times New Roman"/>
          <w:sz w:val="24"/>
          <w:szCs w:val="24"/>
        </w:rPr>
        <w:t>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Банк на основании Реестра </w:t>
      </w:r>
      <w:r w:rsidR="0036581F">
        <w:rPr>
          <w:rFonts w:ascii="Times New Roman" w:hAnsi="Times New Roman"/>
          <w:sz w:val="24"/>
          <w:szCs w:val="24"/>
        </w:rPr>
        <w:t>транзакций</w:t>
      </w:r>
      <w:r w:rsidRPr="00092CEF">
        <w:rPr>
          <w:rFonts w:ascii="Times New Roman" w:hAnsi="Times New Roman"/>
          <w:sz w:val="24"/>
          <w:szCs w:val="24"/>
        </w:rPr>
        <w:t xml:space="preserve"> осуществляет Платёж</w:t>
      </w:r>
      <w:r w:rsidR="006A750E">
        <w:rPr>
          <w:rFonts w:ascii="Times New Roman" w:hAnsi="Times New Roman"/>
          <w:sz w:val="24"/>
          <w:szCs w:val="24"/>
        </w:rPr>
        <w:t xml:space="preserve"> в сроки определенные Договором, </w:t>
      </w:r>
      <w:r w:rsidR="006A750E" w:rsidRPr="00EB56C9">
        <w:rPr>
          <w:rFonts w:ascii="Times New Roman" w:hAnsi="Times New Roman"/>
          <w:color w:val="000000"/>
          <w:sz w:val="24"/>
          <w:szCs w:val="24"/>
        </w:rPr>
        <w:t>заключаемый между Организатором питания, Банком и Оператором</w:t>
      </w:r>
      <w:r w:rsidR="006A750E">
        <w:rPr>
          <w:rFonts w:ascii="Times New Roman" w:hAnsi="Times New Roman"/>
          <w:color w:val="000000"/>
          <w:sz w:val="24"/>
          <w:szCs w:val="24"/>
        </w:rPr>
        <w:t xml:space="preserve"> (Приложение 2)</w:t>
      </w:r>
      <w:r w:rsidRPr="00092CEF">
        <w:rPr>
          <w:rFonts w:ascii="Times New Roman" w:hAnsi="Times New Roman"/>
          <w:sz w:val="24"/>
          <w:szCs w:val="24"/>
        </w:rPr>
        <w:t>.</w:t>
      </w:r>
    </w:p>
    <w:p w:rsidR="00092CEF" w:rsidRPr="00092CEF" w:rsidRDefault="00092CEF" w:rsidP="00092CEF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92CEF" w:rsidRPr="00092CEF" w:rsidRDefault="00092CEF" w:rsidP="00092CEF">
      <w:pPr>
        <w:numPr>
          <w:ilvl w:val="0"/>
          <w:numId w:val="1"/>
        </w:numPr>
        <w:tabs>
          <w:tab w:val="clear" w:pos="720"/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b/>
          <w:sz w:val="24"/>
          <w:szCs w:val="24"/>
        </w:rPr>
      </w:pPr>
      <w:r w:rsidRPr="00092CEF">
        <w:rPr>
          <w:rFonts w:ascii="Times New Roman" w:hAnsi="Times New Roman"/>
          <w:b/>
          <w:sz w:val="24"/>
          <w:szCs w:val="24"/>
        </w:rPr>
        <w:t>ПРОЧИЕ ПОЛОЖЕНИЯ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Договор действует в отношении конкретного Держателя в течение срока действия </w:t>
      </w:r>
      <w:r w:rsidR="000C42AF">
        <w:rPr>
          <w:rFonts w:ascii="Times New Roman" w:hAnsi="Times New Roman"/>
          <w:sz w:val="24"/>
          <w:szCs w:val="24"/>
        </w:rPr>
        <w:t>К</w:t>
      </w:r>
      <w:r w:rsidRPr="00092CEF">
        <w:rPr>
          <w:rFonts w:ascii="Times New Roman" w:hAnsi="Times New Roman"/>
          <w:sz w:val="24"/>
          <w:szCs w:val="24"/>
        </w:rPr>
        <w:t xml:space="preserve">арты, выданной Держателю. В случае потери </w:t>
      </w:r>
      <w:r w:rsidR="000C42AF">
        <w:rPr>
          <w:rFonts w:ascii="Times New Roman" w:hAnsi="Times New Roman"/>
          <w:sz w:val="24"/>
          <w:szCs w:val="24"/>
        </w:rPr>
        <w:t>К</w:t>
      </w:r>
      <w:r w:rsidR="00980142">
        <w:rPr>
          <w:rFonts w:ascii="Times New Roman" w:hAnsi="Times New Roman"/>
          <w:sz w:val="24"/>
          <w:szCs w:val="24"/>
        </w:rPr>
        <w:t>арты</w:t>
      </w:r>
      <w:r w:rsidRPr="00092CEF">
        <w:rPr>
          <w:rFonts w:ascii="Times New Roman" w:hAnsi="Times New Roman"/>
          <w:sz w:val="24"/>
          <w:szCs w:val="24"/>
        </w:rPr>
        <w:t xml:space="preserve"> либо истечения срока Карты, Договор прекращает свое действие в отношении конкретного Держателя, </w:t>
      </w:r>
      <w:r w:rsidR="000C42AF">
        <w:rPr>
          <w:rFonts w:ascii="Times New Roman" w:hAnsi="Times New Roman"/>
          <w:sz w:val="24"/>
          <w:szCs w:val="24"/>
        </w:rPr>
        <w:t>К</w:t>
      </w:r>
      <w:r w:rsidR="00980142">
        <w:rPr>
          <w:rFonts w:ascii="Times New Roman" w:hAnsi="Times New Roman"/>
          <w:sz w:val="24"/>
          <w:szCs w:val="24"/>
        </w:rPr>
        <w:t>арта</w:t>
      </w:r>
      <w:r w:rsidRPr="00092CEF">
        <w:rPr>
          <w:rFonts w:ascii="Times New Roman" w:hAnsi="Times New Roman"/>
          <w:sz w:val="24"/>
          <w:szCs w:val="24"/>
        </w:rPr>
        <w:t xml:space="preserve"> которого была утеряна либо прекратила свое действие. При этом Держатель </w:t>
      </w:r>
      <w:r w:rsidR="006B5F78">
        <w:rPr>
          <w:rFonts w:ascii="Times New Roman" w:hAnsi="Times New Roman"/>
          <w:sz w:val="24"/>
          <w:szCs w:val="24"/>
        </w:rPr>
        <w:t>в</w:t>
      </w:r>
      <w:r w:rsidRPr="00092CEF">
        <w:rPr>
          <w:rFonts w:ascii="Times New Roman" w:hAnsi="Times New Roman"/>
          <w:sz w:val="24"/>
          <w:szCs w:val="24"/>
        </w:rPr>
        <w:t xml:space="preserve">праве вновь присоединиться к Договору после получения новой </w:t>
      </w:r>
      <w:r w:rsidR="006B5F78">
        <w:rPr>
          <w:rFonts w:ascii="Times New Roman" w:hAnsi="Times New Roman"/>
          <w:sz w:val="24"/>
          <w:szCs w:val="24"/>
        </w:rPr>
        <w:t>Карты</w:t>
      </w:r>
      <w:r w:rsidRPr="00092CE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и повторного акцепта настоящей Публичной оферты.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Банк не несет ответственность за неисполнение или ненадлежащее исполнение обязательств по Договору, если такое неисполнение вызвано: </w:t>
      </w:r>
    </w:p>
    <w:p w:rsidR="00092CEF" w:rsidRPr="00092CEF" w:rsidRDefault="00092CEF" w:rsidP="00092CEF">
      <w:pPr>
        <w:numPr>
          <w:ilvl w:val="2"/>
          <w:numId w:val="1"/>
        </w:numPr>
        <w:tabs>
          <w:tab w:val="clear" w:pos="1080"/>
          <w:tab w:val="left" w:pos="567"/>
          <w:tab w:val="left" w:pos="709"/>
          <w:tab w:val="left" w:pos="851"/>
          <w:tab w:val="left" w:pos="993"/>
          <w:tab w:val="left" w:pos="1276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решениями органов законодательной и/или исполнительной власти Российской Федерации, которые делают невозможным для Банка выполнение своих обязательств по Договору;</w:t>
      </w:r>
    </w:p>
    <w:p w:rsidR="00092CEF" w:rsidRPr="00092CEF" w:rsidRDefault="00092CEF" w:rsidP="00092CEF">
      <w:pPr>
        <w:numPr>
          <w:ilvl w:val="2"/>
          <w:numId w:val="1"/>
        </w:numPr>
        <w:tabs>
          <w:tab w:val="clear" w:pos="1080"/>
          <w:tab w:val="left" w:pos="567"/>
          <w:tab w:val="left" w:pos="709"/>
          <w:tab w:val="left" w:pos="851"/>
          <w:tab w:val="left" w:pos="993"/>
          <w:tab w:val="left" w:pos="1276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lastRenderedPageBreak/>
        <w:t xml:space="preserve">причинами, находящимися вне сферы контроля Банка (в том числе Банк не несет ответственность за действия третьих лиц, включая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а и </w:t>
      </w:r>
      <w:r w:rsidR="000C42AF">
        <w:rPr>
          <w:rFonts w:ascii="Times New Roman" w:hAnsi="Times New Roman"/>
          <w:sz w:val="24"/>
          <w:szCs w:val="24"/>
        </w:rPr>
        <w:t>Организатора</w:t>
      </w:r>
      <w:r w:rsidRPr="00092CEF">
        <w:rPr>
          <w:rFonts w:ascii="Times New Roman" w:hAnsi="Times New Roman"/>
          <w:sz w:val="24"/>
          <w:szCs w:val="24"/>
        </w:rPr>
        <w:t xml:space="preserve"> питания);</w:t>
      </w:r>
    </w:p>
    <w:p w:rsidR="00092CEF" w:rsidRPr="00092CEF" w:rsidRDefault="00092CEF" w:rsidP="00092CEF">
      <w:pPr>
        <w:numPr>
          <w:ilvl w:val="2"/>
          <w:numId w:val="1"/>
        </w:numPr>
        <w:tabs>
          <w:tab w:val="clear" w:pos="1080"/>
          <w:tab w:val="left" w:pos="567"/>
          <w:tab w:val="left" w:pos="709"/>
          <w:tab w:val="left" w:pos="851"/>
          <w:tab w:val="left" w:pos="993"/>
          <w:tab w:val="left" w:pos="1276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возникновением обстоятельств непреодолимой силы;</w:t>
      </w:r>
    </w:p>
    <w:p w:rsidR="00092CEF" w:rsidRPr="00092CEF" w:rsidRDefault="00092CEF" w:rsidP="00092CEF">
      <w:pPr>
        <w:numPr>
          <w:ilvl w:val="2"/>
          <w:numId w:val="1"/>
        </w:numPr>
        <w:tabs>
          <w:tab w:val="clear" w:pos="1080"/>
          <w:tab w:val="left" w:pos="567"/>
          <w:tab w:val="left" w:pos="709"/>
          <w:tab w:val="left" w:pos="851"/>
          <w:tab w:val="left" w:pos="993"/>
          <w:tab w:val="left" w:pos="1276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Банк не несет ответственность за исполнени</w:t>
      </w:r>
      <w:r w:rsidR="00ED31D3">
        <w:rPr>
          <w:rFonts w:ascii="Times New Roman" w:hAnsi="Times New Roman"/>
          <w:sz w:val="24"/>
          <w:szCs w:val="24"/>
        </w:rPr>
        <w:t>е</w:t>
      </w:r>
      <w:r w:rsidRPr="00092CEF">
        <w:rPr>
          <w:rFonts w:ascii="Times New Roman" w:hAnsi="Times New Roman"/>
          <w:sz w:val="24"/>
          <w:szCs w:val="24"/>
        </w:rPr>
        <w:t xml:space="preserve"> своих обязательств другими Сторонами Договора, а также не несет ответственность за качество питания.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Банк  не несет ответственност</w:t>
      </w:r>
      <w:r w:rsidR="003C40BF">
        <w:rPr>
          <w:rFonts w:ascii="Times New Roman" w:hAnsi="Times New Roman"/>
          <w:sz w:val="24"/>
          <w:szCs w:val="24"/>
        </w:rPr>
        <w:t>ь в случае неверного указания ОО</w:t>
      </w:r>
      <w:r w:rsidRPr="00092CEF">
        <w:rPr>
          <w:rFonts w:ascii="Times New Roman" w:hAnsi="Times New Roman"/>
          <w:sz w:val="24"/>
          <w:szCs w:val="24"/>
        </w:rPr>
        <w:t xml:space="preserve"> данных о питании </w:t>
      </w:r>
      <w:r w:rsidR="0036581F">
        <w:rPr>
          <w:rFonts w:ascii="Times New Roman" w:hAnsi="Times New Roman"/>
          <w:sz w:val="24"/>
          <w:szCs w:val="24"/>
        </w:rPr>
        <w:t>Обучающегося</w:t>
      </w:r>
      <w:r w:rsidRPr="00092CEF">
        <w:rPr>
          <w:rFonts w:ascii="Times New Roman" w:hAnsi="Times New Roman"/>
          <w:sz w:val="24"/>
          <w:szCs w:val="24"/>
        </w:rPr>
        <w:t xml:space="preserve"> либо неверного указания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ом данных в Реестрах </w:t>
      </w:r>
      <w:r w:rsidR="0036581F">
        <w:rPr>
          <w:rFonts w:ascii="Times New Roman" w:hAnsi="Times New Roman"/>
          <w:sz w:val="24"/>
          <w:szCs w:val="24"/>
        </w:rPr>
        <w:t>транзакций</w:t>
      </w:r>
      <w:r w:rsidRPr="00092CEF">
        <w:rPr>
          <w:rFonts w:ascii="Times New Roman" w:hAnsi="Times New Roman"/>
          <w:sz w:val="24"/>
          <w:szCs w:val="24"/>
        </w:rPr>
        <w:t>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Все споры, возникающие из Договора или в связи с ним, а также споры, возникающие из Публичной оферты или в связи с ней, подлежат разрешению в суде в соответствии с действующим законодательством.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Зачет Держателем денежных и иных обязательств Держателя перед Банком по Договору не допускается. Зачет Держателем требований Держателя к Банку по Договору не допускается.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Держатель вправе в любое время прекратить действие Договора в отношении себя путем отражения в Личном кабинете отказа от Договора.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Срок для принятия (акцепта) Публичной оферты</w:t>
      </w:r>
      <w:r w:rsidRPr="00092CEF" w:rsidDel="00BE25D5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не установлен.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num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Банк и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 вправе в любой момент  отозвать Публичную оферту, расторгнуть Договор. При этом:</w:t>
      </w:r>
    </w:p>
    <w:p w:rsidR="00092CEF" w:rsidRPr="00092CEF" w:rsidRDefault="00092CEF" w:rsidP="00092CEF">
      <w:pPr>
        <w:numPr>
          <w:ilvl w:val="2"/>
          <w:numId w:val="1"/>
        </w:numPr>
        <w:tabs>
          <w:tab w:val="clear" w:pos="1080"/>
          <w:tab w:val="left" w:pos="567"/>
          <w:tab w:val="left" w:pos="709"/>
          <w:tab w:val="left" w:pos="851"/>
          <w:tab w:val="left" w:pos="1134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В случае отзыва Публичной оферты, расторжения Договора</w:t>
      </w:r>
      <w:r w:rsidRPr="00092CEF" w:rsidDel="00BE25D5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Банком, Банк уведомляет Держателей и Операторов питания об отзыве Публичной оферты, расторжении Договора</w:t>
      </w:r>
      <w:r w:rsidRPr="00092CEF" w:rsidDel="00BE25D5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любым из следующих способов (по выбору Банка):</w:t>
      </w:r>
    </w:p>
    <w:p w:rsidR="00092CEF" w:rsidRPr="00092CEF" w:rsidRDefault="00092CEF" w:rsidP="00092CEF">
      <w:pPr>
        <w:numPr>
          <w:ilvl w:val="2"/>
          <w:numId w:val="3"/>
        </w:numPr>
        <w:tabs>
          <w:tab w:val="clear" w:pos="720"/>
          <w:tab w:val="left" w:pos="567"/>
          <w:tab w:val="left" w:pos="709"/>
          <w:tab w:val="left" w:pos="851"/>
          <w:tab w:val="left" w:pos="1134"/>
          <w:tab w:val="num" w:pos="1276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путем размещения информации об отзыве Публичной оферты, расторжении Договора</w:t>
      </w:r>
      <w:r w:rsidRPr="00092CEF" w:rsidDel="00BE25D5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на информационных стендах по месту нахождения Банка и его подразделений;</w:t>
      </w:r>
    </w:p>
    <w:p w:rsidR="00092CEF" w:rsidRPr="00092CEF" w:rsidRDefault="00092CEF" w:rsidP="00092CEF">
      <w:pPr>
        <w:numPr>
          <w:ilvl w:val="2"/>
          <w:numId w:val="3"/>
        </w:numPr>
        <w:tabs>
          <w:tab w:val="clear" w:pos="720"/>
          <w:tab w:val="left" w:pos="567"/>
          <w:tab w:val="left" w:pos="709"/>
          <w:tab w:val="left" w:pos="851"/>
          <w:tab w:val="left" w:pos="1134"/>
          <w:tab w:val="num" w:pos="1276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путем размещения информации об отзыве Публичной оферты, расторжении Договора</w:t>
      </w:r>
      <w:r w:rsidRPr="00092CEF" w:rsidDel="00BE25D5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на Сайте Банка</w:t>
      </w:r>
      <w:r w:rsidR="00BF1938">
        <w:rPr>
          <w:rFonts w:ascii="Times New Roman" w:hAnsi="Times New Roman"/>
          <w:sz w:val="24"/>
          <w:szCs w:val="24"/>
        </w:rPr>
        <w:t xml:space="preserve"> и Личном кабинете Держателя Карты</w:t>
      </w:r>
      <w:r w:rsidRPr="00092CEF">
        <w:rPr>
          <w:rFonts w:ascii="Times New Roman" w:hAnsi="Times New Roman"/>
          <w:sz w:val="24"/>
          <w:szCs w:val="24"/>
        </w:rPr>
        <w:t>;</w:t>
      </w:r>
    </w:p>
    <w:p w:rsidR="00092CEF" w:rsidRPr="00092CEF" w:rsidRDefault="00092CEF" w:rsidP="00092CEF">
      <w:pPr>
        <w:tabs>
          <w:tab w:val="left" w:pos="567"/>
          <w:tab w:val="left" w:pos="709"/>
          <w:tab w:val="left" w:pos="851"/>
          <w:tab w:val="num" w:pos="960"/>
          <w:tab w:val="left" w:pos="1134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и уведомляет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а об отзыве Публичной оферты</w:t>
      </w:r>
      <w:r w:rsidRPr="00092CEF" w:rsidDel="00BE25D5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 xml:space="preserve">путём направления письменного уведомления не позднее, чем за </w:t>
      </w:r>
      <w:r w:rsidR="000C42AF">
        <w:rPr>
          <w:rFonts w:ascii="Times New Roman" w:hAnsi="Times New Roman"/>
          <w:sz w:val="24"/>
          <w:szCs w:val="24"/>
        </w:rPr>
        <w:t>60</w:t>
      </w:r>
      <w:r w:rsidRPr="00092CEF">
        <w:rPr>
          <w:rFonts w:ascii="Times New Roman" w:hAnsi="Times New Roman"/>
          <w:sz w:val="24"/>
          <w:szCs w:val="24"/>
        </w:rPr>
        <w:t xml:space="preserve"> (</w:t>
      </w:r>
      <w:r w:rsidR="000C42AF">
        <w:rPr>
          <w:rFonts w:ascii="Times New Roman" w:hAnsi="Times New Roman"/>
          <w:sz w:val="24"/>
          <w:szCs w:val="24"/>
        </w:rPr>
        <w:t>шестьдесят</w:t>
      </w:r>
      <w:r w:rsidRPr="00092CEF">
        <w:rPr>
          <w:rFonts w:ascii="Times New Roman" w:hAnsi="Times New Roman"/>
          <w:sz w:val="24"/>
          <w:szCs w:val="24"/>
        </w:rPr>
        <w:t xml:space="preserve">) </w:t>
      </w:r>
      <w:r w:rsidR="000C42AF">
        <w:rPr>
          <w:rFonts w:ascii="Times New Roman" w:hAnsi="Times New Roman"/>
          <w:sz w:val="24"/>
          <w:szCs w:val="24"/>
        </w:rPr>
        <w:t>календарных</w:t>
      </w:r>
      <w:r w:rsidRPr="00092CEF">
        <w:rPr>
          <w:rFonts w:ascii="Times New Roman" w:hAnsi="Times New Roman"/>
          <w:sz w:val="24"/>
          <w:szCs w:val="24"/>
        </w:rPr>
        <w:t xml:space="preserve"> дней до даты предполагаемого отзыва Публичной оферты. В указанном случае Публичная оферта</w:t>
      </w:r>
      <w:r w:rsidRPr="00092CEF" w:rsidDel="00BE25D5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 xml:space="preserve">считается отозванной, Договор считается расторгнутым и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ом, и  О</w:t>
      </w:r>
      <w:r w:rsidR="00810D0D">
        <w:rPr>
          <w:rFonts w:ascii="Times New Roman" w:hAnsi="Times New Roman"/>
          <w:sz w:val="24"/>
          <w:szCs w:val="24"/>
        </w:rPr>
        <w:t>рганизаторами</w:t>
      </w:r>
      <w:r w:rsidRPr="00092CEF">
        <w:rPr>
          <w:rFonts w:ascii="Times New Roman" w:hAnsi="Times New Roman"/>
          <w:sz w:val="24"/>
          <w:szCs w:val="24"/>
        </w:rPr>
        <w:t xml:space="preserve"> питания в ту же дату, в которую Публичная оферта</w:t>
      </w:r>
      <w:r w:rsidRPr="00092CEF" w:rsidDel="00BE25D5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была отозвана Банком.</w:t>
      </w:r>
    </w:p>
    <w:p w:rsidR="00092CEF" w:rsidRPr="00092CEF" w:rsidRDefault="00092CEF" w:rsidP="00092CEF">
      <w:pPr>
        <w:numPr>
          <w:ilvl w:val="2"/>
          <w:numId w:val="1"/>
        </w:numPr>
        <w:tabs>
          <w:tab w:val="clear" w:pos="1080"/>
          <w:tab w:val="num" w:pos="426"/>
          <w:tab w:val="left" w:pos="567"/>
          <w:tab w:val="left" w:pos="709"/>
          <w:tab w:val="left" w:pos="851"/>
          <w:tab w:val="left" w:pos="1134"/>
          <w:tab w:val="num" w:pos="1418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В случае отзыва Публичной оферты, расторжения Договора</w:t>
      </w:r>
      <w:r w:rsidRPr="00092CEF" w:rsidDel="00BE25D5">
        <w:rPr>
          <w:rFonts w:ascii="Times New Roman" w:hAnsi="Times New Roman"/>
          <w:sz w:val="24"/>
          <w:szCs w:val="24"/>
        </w:rPr>
        <w:t xml:space="preserve">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ом,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 ув</w:t>
      </w:r>
      <w:r w:rsidR="00810D0D">
        <w:rPr>
          <w:rFonts w:ascii="Times New Roman" w:hAnsi="Times New Roman"/>
          <w:sz w:val="24"/>
          <w:szCs w:val="24"/>
        </w:rPr>
        <w:t>едомляет Держателей и Организаторов</w:t>
      </w:r>
      <w:r w:rsidRPr="00092CEF">
        <w:rPr>
          <w:rFonts w:ascii="Times New Roman" w:hAnsi="Times New Roman"/>
          <w:sz w:val="24"/>
          <w:szCs w:val="24"/>
        </w:rPr>
        <w:t xml:space="preserve"> питания об отзыве Публичной оферты, расторжении Договора</w:t>
      </w:r>
      <w:r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путем размещения информации об отзыве Публичной оферты, расторжении Договора</w:t>
      </w:r>
      <w:r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="004349C2">
        <w:rPr>
          <w:rFonts w:ascii="Times New Roman" w:hAnsi="Times New Roman"/>
          <w:sz w:val="24"/>
          <w:szCs w:val="24"/>
        </w:rPr>
        <w:t>в</w:t>
      </w:r>
      <w:r w:rsidRPr="00092CEF">
        <w:rPr>
          <w:rFonts w:ascii="Times New Roman" w:hAnsi="Times New Roman"/>
          <w:sz w:val="24"/>
          <w:szCs w:val="24"/>
        </w:rPr>
        <w:t xml:space="preserve"> </w:t>
      </w:r>
      <w:r w:rsidR="004349C2">
        <w:rPr>
          <w:rFonts w:ascii="Times New Roman" w:hAnsi="Times New Roman"/>
          <w:sz w:val="24"/>
          <w:szCs w:val="24"/>
        </w:rPr>
        <w:t xml:space="preserve"> Личных кабинетах Держателя Карты</w:t>
      </w:r>
      <w:r w:rsidR="004349C2" w:rsidRPr="00092CEF">
        <w:rPr>
          <w:rFonts w:ascii="Times New Roman" w:hAnsi="Times New Roman"/>
          <w:sz w:val="24"/>
          <w:szCs w:val="24"/>
        </w:rPr>
        <w:t xml:space="preserve"> </w:t>
      </w:r>
      <w:r w:rsidR="004349C2">
        <w:rPr>
          <w:rFonts w:ascii="Times New Roman" w:hAnsi="Times New Roman"/>
          <w:sz w:val="24"/>
          <w:szCs w:val="24"/>
        </w:rPr>
        <w:t>и Организатора</w:t>
      </w:r>
      <w:r w:rsidR="004349C2" w:rsidRPr="00092CEF">
        <w:rPr>
          <w:rFonts w:ascii="Times New Roman" w:hAnsi="Times New Roman"/>
          <w:sz w:val="24"/>
          <w:szCs w:val="24"/>
        </w:rPr>
        <w:t xml:space="preserve"> питания</w:t>
      </w:r>
      <w:r w:rsidR="004349C2">
        <w:rPr>
          <w:rFonts w:ascii="Times New Roman" w:hAnsi="Times New Roman"/>
          <w:sz w:val="24"/>
          <w:szCs w:val="24"/>
        </w:rPr>
        <w:t xml:space="preserve">, </w:t>
      </w:r>
      <w:r w:rsidRPr="00092CEF">
        <w:rPr>
          <w:rFonts w:ascii="Times New Roman" w:hAnsi="Times New Roman"/>
          <w:sz w:val="24"/>
          <w:szCs w:val="24"/>
        </w:rPr>
        <w:t xml:space="preserve"> уведомляет Банк об отзыве Публичной оферты</w:t>
      </w:r>
      <w:r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 xml:space="preserve">путём направления письменного уведомления не позднее, чем за </w:t>
      </w:r>
      <w:r w:rsidR="00BF1938">
        <w:rPr>
          <w:rFonts w:ascii="Times New Roman" w:hAnsi="Times New Roman"/>
          <w:sz w:val="24"/>
          <w:szCs w:val="24"/>
        </w:rPr>
        <w:t>60</w:t>
      </w:r>
      <w:r w:rsidRPr="00092CEF">
        <w:rPr>
          <w:rFonts w:ascii="Times New Roman" w:hAnsi="Times New Roman"/>
          <w:sz w:val="24"/>
          <w:szCs w:val="24"/>
        </w:rPr>
        <w:t xml:space="preserve"> (</w:t>
      </w:r>
      <w:r w:rsidR="00BF1938">
        <w:rPr>
          <w:rFonts w:ascii="Times New Roman" w:hAnsi="Times New Roman"/>
          <w:sz w:val="24"/>
          <w:szCs w:val="24"/>
        </w:rPr>
        <w:t>шестьдесят</w:t>
      </w:r>
      <w:r w:rsidRPr="00092CEF">
        <w:rPr>
          <w:rFonts w:ascii="Times New Roman" w:hAnsi="Times New Roman"/>
          <w:sz w:val="24"/>
          <w:szCs w:val="24"/>
        </w:rPr>
        <w:t xml:space="preserve">) </w:t>
      </w:r>
      <w:r w:rsidR="00BF1938">
        <w:rPr>
          <w:rFonts w:ascii="Times New Roman" w:hAnsi="Times New Roman"/>
          <w:sz w:val="24"/>
          <w:szCs w:val="24"/>
        </w:rPr>
        <w:t xml:space="preserve">календарных </w:t>
      </w:r>
      <w:r w:rsidRPr="00092CEF">
        <w:rPr>
          <w:rFonts w:ascii="Times New Roman" w:hAnsi="Times New Roman"/>
          <w:sz w:val="24"/>
          <w:szCs w:val="24"/>
        </w:rPr>
        <w:t>дней до даты предполагаемого отзыва Публичной оферты. В указанном случае Публичная оферта</w:t>
      </w:r>
      <w:r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считается отозванной, Договор считается расторгнутым и Банком, и  О</w:t>
      </w:r>
      <w:r w:rsidR="00810D0D">
        <w:rPr>
          <w:rFonts w:ascii="Times New Roman" w:hAnsi="Times New Roman"/>
          <w:sz w:val="24"/>
          <w:szCs w:val="24"/>
        </w:rPr>
        <w:t>рганизаторами</w:t>
      </w:r>
      <w:r w:rsidRPr="00092CEF">
        <w:rPr>
          <w:rFonts w:ascii="Times New Roman" w:hAnsi="Times New Roman"/>
          <w:sz w:val="24"/>
          <w:szCs w:val="24"/>
        </w:rPr>
        <w:t xml:space="preserve"> питания в ту же дату, в которую Публичная оферта</w:t>
      </w:r>
      <w:r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была отозван</w:t>
      </w:r>
      <w:r w:rsidR="00BF1938">
        <w:rPr>
          <w:rFonts w:ascii="Times New Roman" w:hAnsi="Times New Roman"/>
          <w:sz w:val="24"/>
          <w:szCs w:val="24"/>
        </w:rPr>
        <w:t>а</w:t>
      </w:r>
      <w:r w:rsidRPr="00092CEF">
        <w:rPr>
          <w:rFonts w:ascii="Times New Roman" w:hAnsi="Times New Roman"/>
          <w:sz w:val="24"/>
          <w:szCs w:val="24"/>
        </w:rPr>
        <w:t xml:space="preserve">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ом.</w:t>
      </w:r>
    </w:p>
    <w:p w:rsidR="00092CEF" w:rsidRPr="00092CEF" w:rsidRDefault="00092CEF" w:rsidP="00092CEF">
      <w:pPr>
        <w:numPr>
          <w:ilvl w:val="2"/>
          <w:numId w:val="1"/>
        </w:numPr>
        <w:tabs>
          <w:tab w:val="clear" w:pos="1080"/>
          <w:tab w:val="num" w:pos="426"/>
          <w:tab w:val="left" w:pos="567"/>
          <w:tab w:val="left" w:pos="709"/>
          <w:tab w:val="left" w:pos="851"/>
          <w:tab w:val="left" w:pos="1134"/>
          <w:tab w:val="num" w:pos="1418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 xml:space="preserve">В случае отзыва Публичной оферты, расторжения Договора Банком и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ом на основании заключённого между Банком и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ом соглашения:</w:t>
      </w:r>
    </w:p>
    <w:p w:rsidR="00092CEF" w:rsidRPr="00092CEF" w:rsidRDefault="00092CEF" w:rsidP="00092CEF">
      <w:pPr>
        <w:numPr>
          <w:ilvl w:val="2"/>
          <w:numId w:val="3"/>
        </w:numPr>
        <w:tabs>
          <w:tab w:val="clear" w:pos="720"/>
          <w:tab w:val="left" w:pos="567"/>
          <w:tab w:val="left" w:pos="709"/>
          <w:tab w:val="left" w:pos="851"/>
          <w:tab w:val="left" w:pos="1134"/>
          <w:tab w:val="num" w:pos="1276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Банк</w:t>
      </w:r>
      <w:r w:rsidR="004349C2">
        <w:rPr>
          <w:rFonts w:ascii="Times New Roman" w:hAnsi="Times New Roman"/>
          <w:sz w:val="24"/>
          <w:szCs w:val="24"/>
        </w:rPr>
        <w:t>,</w:t>
      </w:r>
      <w:r w:rsidRPr="00092CEF">
        <w:rPr>
          <w:rFonts w:ascii="Times New Roman" w:hAnsi="Times New Roman"/>
          <w:sz w:val="24"/>
          <w:szCs w:val="24"/>
        </w:rPr>
        <w:t xml:space="preserve"> </w:t>
      </w:r>
      <w:r w:rsidR="004349C2" w:rsidRPr="00092CEF">
        <w:rPr>
          <w:rFonts w:ascii="Times New Roman" w:hAnsi="Times New Roman"/>
          <w:sz w:val="24"/>
          <w:szCs w:val="24"/>
        </w:rPr>
        <w:t xml:space="preserve">не позднее чем за </w:t>
      </w:r>
      <w:r w:rsidR="004349C2">
        <w:rPr>
          <w:rFonts w:ascii="Times New Roman" w:hAnsi="Times New Roman"/>
          <w:sz w:val="24"/>
          <w:szCs w:val="24"/>
        </w:rPr>
        <w:t>60</w:t>
      </w:r>
      <w:r w:rsidR="004349C2" w:rsidRPr="00092CEF">
        <w:rPr>
          <w:rFonts w:ascii="Times New Roman" w:hAnsi="Times New Roman"/>
          <w:sz w:val="24"/>
          <w:szCs w:val="24"/>
        </w:rPr>
        <w:t xml:space="preserve"> (</w:t>
      </w:r>
      <w:r w:rsidR="004349C2">
        <w:rPr>
          <w:rFonts w:ascii="Times New Roman" w:hAnsi="Times New Roman"/>
          <w:sz w:val="24"/>
          <w:szCs w:val="24"/>
        </w:rPr>
        <w:t>шестьдесят</w:t>
      </w:r>
      <w:r w:rsidR="004349C2" w:rsidRPr="00092CEF">
        <w:rPr>
          <w:rFonts w:ascii="Times New Roman" w:hAnsi="Times New Roman"/>
          <w:sz w:val="24"/>
          <w:szCs w:val="24"/>
        </w:rPr>
        <w:t xml:space="preserve">) </w:t>
      </w:r>
      <w:r w:rsidR="004349C2">
        <w:rPr>
          <w:rFonts w:ascii="Times New Roman" w:hAnsi="Times New Roman"/>
          <w:sz w:val="24"/>
          <w:szCs w:val="24"/>
        </w:rPr>
        <w:t xml:space="preserve">календарных </w:t>
      </w:r>
      <w:r w:rsidR="004349C2" w:rsidRPr="00092CEF">
        <w:rPr>
          <w:rFonts w:ascii="Times New Roman" w:hAnsi="Times New Roman"/>
          <w:sz w:val="24"/>
          <w:szCs w:val="24"/>
        </w:rPr>
        <w:t>дней до даты предполагаемого отзыва Публичной оферты</w:t>
      </w:r>
      <w:r w:rsidR="004349C2">
        <w:rPr>
          <w:rFonts w:ascii="Times New Roman" w:hAnsi="Times New Roman"/>
          <w:sz w:val="24"/>
          <w:szCs w:val="24"/>
        </w:rPr>
        <w:t>,</w:t>
      </w:r>
      <w:r w:rsidR="004349C2" w:rsidRPr="00092CE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уведомляет Держателей и О</w:t>
      </w:r>
      <w:r w:rsidR="00810D0D">
        <w:rPr>
          <w:rFonts w:ascii="Times New Roman" w:hAnsi="Times New Roman"/>
          <w:sz w:val="24"/>
          <w:szCs w:val="24"/>
        </w:rPr>
        <w:t>рганизаторов</w:t>
      </w:r>
      <w:r w:rsidRPr="00092CEF">
        <w:rPr>
          <w:rFonts w:ascii="Times New Roman" w:hAnsi="Times New Roman"/>
          <w:sz w:val="24"/>
          <w:szCs w:val="24"/>
        </w:rPr>
        <w:t xml:space="preserve"> питания об отзыве Публичной оферты, расторжении Договора</w:t>
      </w:r>
      <w:r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любым из следующих способов (по выбору Банка): путем размещения информации об отзыве Публичной оферты, расторжении Договора</w:t>
      </w:r>
      <w:r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на информационных стендах по месту нахождения Банка и его подразделений; и/или путем размещения информации об отзыве Публичной оферты, расторжении Договора</w:t>
      </w:r>
      <w:r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на Сайте Банка;</w:t>
      </w:r>
    </w:p>
    <w:p w:rsidR="00092CEF" w:rsidRPr="00092CEF" w:rsidRDefault="001F673A" w:rsidP="00092CEF">
      <w:pPr>
        <w:numPr>
          <w:ilvl w:val="2"/>
          <w:numId w:val="3"/>
        </w:numPr>
        <w:tabs>
          <w:tab w:val="clear" w:pos="720"/>
          <w:tab w:val="left" w:pos="567"/>
          <w:tab w:val="left" w:pos="709"/>
          <w:tab w:val="left" w:pos="851"/>
          <w:tab w:val="left" w:pos="1134"/>
          <w:tab w:val="num" w:pos="1276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</w:t>
      </w:r>
      <w:r w:rsidR="004349C2">
        <w:rPr>
          <w:rFonts w:ascii="Times New Roman" w:hAnsi="Times New Roman"/>
          <w:sz w:val="24"/>
          <w:szCs w:val="24"/>
        </w:rPr>
        <w:t>,</w:t>
      </w:r>
      <w:r w:rsidR="004349C2" w:rsidRPr="004349C2">
        <w:rPr>
          <w:rFonts w:ascii="Times New Roman" w:hAnsi="Times New Roman"/>
          <w:sz w:val="24"/>
          <w:szCs w:val="24"/>
        </w:rPr>
        <w:t xml:space="preserve"> </w:t>
      </w:r>
      <w:r w:rsidR="004349C2" w:rsidRPr="00092CEF">
        <w:rPr>
          <w:rFonts w:ascii="Times New Roman" w:hAnsi="Times New Roman"/>
          <w:sz w:val="24"/>
          <w:szCs w:val="24"/>
        </w:rPr>
        <w:t xml:space="preserve">не позднее чем за </w:t>
      </w:r>
      <w:r w:rsidR="004349C2">
        <w:rPr>
          <w:rFonts w:ascii="Times New Roman" w:hAnsi="Times New Roman"/>
          <w:sz w:val="24"/>
          <w:szCs w:val="24"/>
        </w:rPr>
        <w:t>60</w:t>
      </w:r>
      <w:r w:rsidR="004349C2" w:rsidRPr="00092CEF">
        <w:rPr>
          <w:rFonts w:ascii="Times New Roman" w:hAnsi="Times New Roman"/>
          <w:sz w:val="24"/>
          <w:szCs w:val="24"/>
        </w:rPr>
        <w:t xml:space="preserve"> (</w:t>
      </w:r>
      <w:r w:rsidR="004349C2">
        <w:rPr>
          <w:rFonts w:ascii="Times New Roman" w:hAnsi="Times New Roman"/>
          <w:sz w:val="24"/>
          <w:szCs w:val="24"/>
        </w:rPr>
        <w:t>шестьдесят</w:t>
      </w:r>
      <w:r w:rsidR="004349C2" w:rsidRPr="00092CEF">
        <w:rPr>
          <w:rFonts w:ascii="Times New Roman" w:hAnsi="Times New Roman"/>
          <w:sz w:val="24"/>
          <w:szCs w:val="24"/>
        </w:rPr>
        <w:t xml:space="preserve">) </w:t>
      </w:r>
      <w:r w:rsidR="004349C2">
        <w:rPr>
          <w:rFonts w:ascii="Times New Roman" w:hAnsi="Times New Roman"/>
          <w:sz w:val="24"/>
          <w:szCs w:val="24"/>
        </w:rPr>
        <w:t xml:space="preserve">календарных </w:t>
      </w:r>
      <w:r w:rsidR="004349C2" w:rsidRPr="00092CEF">
        <w:rPr>
          <w:rFonts w:ascii="Times New Roman" w:hAnsi="Times New Roman"/>
          <w:sz w:val="24"/>
          <w:szCs w:val="24"/>
        </w:rPr>
        <w:t>дней до даты предполагаемого отзыва Публичной оферты</w:t>
      </w:r>
      <w:r w:rsidR="004349C2">
        <w:rPr>
          <w:rFonts w:ascii="Times New Roman" w:hAnsi="Times New Roman"/>
          <w:sz w:val="24"/>
          <w:szCs w:val="24"/>
        </w:rPr>
        <w:t>,</w:t>
      </w:r>
      <w:r w:rsidR="00092CEF" w:rsidRPr="00092CEF">
        <w:rPr>
          <w:rFonts w:ascii="Times New Roman" w:hAnsi="Times New Roman"/>
          <w:sz w:val="24"/>
          <w:szCs w:val="24"/>
        </w:rPr>
        <w:t xml:space="preserve"> уведомляет Держателей и О</w:t>
      </w:r>
      <w:r w:rsidR="002506B4">
        <w:rPr>
          <w:rFonts w:ascii="Times New Roman" w:hAnsi="Times New Roman"/>
          <w:sz w:val="24"/>
          <w:szCs w:val="24"/>
        </w:rPr>
        <w:t>рганизаторов</w:t>
      </w:r>
      <w:r w:rsidR="00092CEF" w:rsidRPr="00092CEF">
        <w:rPr>
          <w:rFonts w:ascii="Times New Roman" w:hAnsi="Times New Roman"/>
          <w:sz w:val="24"/>
          <w:szCs w:val="24"/>
        </w:rPr>
        <w:t xml:space="preserve"> питания об отзыве Публичной оферты, расторжении Договора</w:t>
      </w:r>
      <w:r w:rsidR="00092CEF"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="00092CEF" w:rsidRPr="00092CEF">
        <w:rPr>
          <w:rFonts w:ascii="Times New Roman" w:hAnsi="Times New Roman"/>
          <w:sz w:val="24"/>
          <w:szCs w:val="24"/>
        </w:rPr>
        <w:t>путем размещения информации об отзыве Публичной оферты, расторжении Договора</w:t>
      </w:r>
      <w:r w:rsidR="00092CEF"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="004349C2">
        <w:rPr>
          <w:rFonts w:ascii="Times New Roman" w:hAnsi="Times New Roman"/>
          <w:sz w:val="24"/>
          <w:szCs w:val="24"/>
        </w:rPr>
        <w:t>посредством Личного кабинета</w:t>
      </w:r>
      <w:r w:rsidR="00092CEF" w:rsidRPr="00092CEF">
        <w:rPr>
          <w:rFonts w:ascii="Times New Roman" w:hAnsi="Times New Roman"/>
          <w:sz w:val="24"/>
          <w:szCs w:val="24"/>
        </w:rPr>
        <w:t>;</w:t>
      </w:r>
    </w:p>
    <w:p w:rsidR="00092CEF" w:rsidRPr="00092CEF" w:rsidRDefault="00092CEF" w:rsidP="00092CEF">
      <w:pPr>
        <w:tabs>
          <w:tab w:val="left" w:pos="567"/>
          <w:tab w:val="left" w:pos="709"/>
          <w:tab w:val="left" w:pos="851"/>
          <w:tab w:val="left" w:pos="1134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в указанном случае Публичная оферта</w:t>
      </w:r>
      <w:r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 xml:space="preserve">считается отозванной, Договор считается расторгнутым и Банком и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ом и О</w:t>
      </w:r>
      <w:r w:rsidR="002506B4">
        <w:rPr>
          <w:rFonts w:ascii="Times New Roman" w:hAnsi="Times New Roman"/>
          <w:sz w:val="24"/>
          <w:szCs w:val="24"/>
        </w:rPr>
        <w:t>рганизаторами</w:t>
      </w:r>
      <w:r w:rsidRPr="00092CEF">
        <w:rPr>
          <w:rFonts w:ascii="Times New Roman" w:hAnsi="Times New Roman"/>
          <w:sz w:val="24"/>
          <w:szCs w:val="24"/>
        </w:rPr>
        <w:t xml:space="preserve"> питания в дату, указанную в заключённом между Банком и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ом питания соглашении об отзыве Публичной оферты, расторжении Договора.</w:t>
      </w:r>
    </w:p>
    <w:p w:rsidR="00092CEF" w:rsidRPr="00092CEF" w:rsidRDefault="00092CEF" w:rsidP="00092CEF">
      <w:pPr>
        <w:tabs>
          <w:tab w:val="left" w:pos="567"/>
          <w:tab w:val="left" w:pos="709"/>
          <w:tab w:val="left" w:pos="851"/>
          <w:tab w:val="num" w:pos="960"/>
          <w:tab w:val="left" w:pos="1134"/>
          <w:tab w:val="num" w:pos="1571"/>
        </w:tabs>
        <w:spacing w:after="0" w:line="240" w:lineRule="auto"/>
        <w:ind w:left="142" w:firstLine="426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lastRenderedPageBreak/>
        <w:t xml:space="preserve">Банк,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 и  </w:t>
      </w:r>
      <w:r w:rsidR="001F673A">
        <w:rPr>
          <w:rFonts w:ascii="Times New Roman" w:hAnsi="Times New Roman"/>
          <w:sz w:val="24"/>
          <w:szCs w:val="24"/>
        </w:rPr>
        <w:t>Организаторы</w:t>
      </w:r>
      <w:r w:rsidRPr="00092CEF">
        <w:rPr>
          <w:rFonts w:ascii="Times New Roman" w:hAnsi="Times New Roman"/>
          <w:sz w:val="24"/>
          <w:szCs w:val="24"/>
        </w:rPr>
        <w:t xml:space="preserve"> питания перестают быть связаны Публичной офертой, Договором</w:t>
      </w:r>
      <w:r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 xml:space="preserve">с момента отзыва Публичной оферты, расторжения Договора, вне зависимости от того, кто Банк или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 xml:space="preserve"> первым отозвал Публичную оферту, расторг Договор.</w:t>
      </w:r>
    </w:p>
    <w:p w:rsidR="00092CEF" w:rsidRPr="00092CEF" w:rsidRDefault="00092CEF" w:rsidP="00092CEF">
      <w:pPr>
        <w:numPr>
          <w:ilvl w:val="1"/>
          <w:numId w:val="1"/>
        </w:numPr>
        <w:tabs>
          <w:tab w:val="left" w:pos="567"/>
          <w:tab w:val="left" w:pos="851"/>
          <w:tab w:val="num" w:pos="1080"/>
          <w:tab w:val="left" w:pos="1134"/>
          <w:tab w:val="num" w:pos="1418"/>
          <w:tab w:val="num" w:pos="1571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О</w:t>
      </w:r>
      <w:r w:rsidR="002506B4">
        <w:rPr>
          <w:rFonts w:ascii="Times New Roman" w:hAnsi="Times New Roman"/>
          <w:sz w:val="24"/>
          <w:szCs w:val="24"/>
        </w:rPr>
        <w:t>рганизатор</w:t>
      </w:r>
      <w:r w:rsidRPr="00092CEF">
        <w:rPr>
          <w:rFonts w:ascii="Times New Roman" w:hAnsi="Times New Roman"/>
          <w:sz w:val="24"/>
          <w:szCs w:val="24"/>
        </w:rPr>
        <w:t xml:space="preserve"> питания уведомляет Банк и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а об отказе от исполнения Договора</w:t>
      </w:r>
      <w:r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 xml:space="preserve">путём направления письменного уведомления не позднее, чем за 30 (Тридцать) </w:t>
      </w:r>
      <w:r w:rsidR="007D3CC3">
        <w:rPr>
          <w:rFonts w:ascii="Times New Roman" w:hAnsi="Times New Roman"/>
          <w:sz w:val="24"/>
          <w:szCs w:val="24"/>
        </w:rPr>
        <w:t xml:space="preserve">календарных </w:t>
      </w:r>
      <w:r w:rsidRPr="00092CEF">
        <w:rPr>
          <w:rFonts w:ascii="Times New Roman" w:hAnsi="Times New Roman"/>
          <w:sz w:val="24"/>
          <w:szCs w:val="24"/>
        </w:rPr>
        <w:t>дней до даты предполагаемого отказа от исполнения Договора; уведомление Держателей об отказе от исполнения Договора осуществляется</w:t>
      </w:r>
      <w:r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 xml:space="preserve">путем размещения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ом информации в Личных кабинетах Держателей. В указанном случае Публичная оферта</w:t>
      </w:r>
      <w:r w:rsidRPr="00092CEF" w:rsidDel="008F5DC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считается отозванной конкретным О</w:t>
      </w:r>
      <w:r w:rsidR="002506B4">
        <w:rPr>
          <w:rFonts w:ascii="Times New Roman" w:hAnsi="Times New Roman"/>
          <w:sz w:val="24"/>
          <w:szCs w:val="24"/>
        </w:rPr>
        <w:t>рганизатором</w:t>
      </w:r>
      <w:r w:rsidRPr="00092CEF">
        <w:rPr>
          <w:rFonts w:ascii="Times New Roman" w:hAnsi="Times New Roman"/>
          <w:sz w:val="24"/>
          <w:szCs w:val="24"/>
        </w:rPr>
        <w:t xml:space="preserve"> питания, а Договор в отношении такого О</w:t>
      </w:r>
      <w:r w:rsidR="002506B4">
        <w:rPr>
          <w:rFonts w:ascii="Times New Roman" w:hAnsi="Times New Roman"/>
          <w:sz w:val="24"/>
          <w:szCs w:val="24"/>
        </w:rPr>
        <w:t>рганизатора</w:t>
      </w:r>
      <w:r w:rsidRPr="00092CEF">
        <w:rPr>
          <w:rFonts w:ascii="Times New Roman" w:hAnsi="Times New Roman"/>
          <w:sz w:val="24"/>
          <w:szCs w:val="24"/>
        </w:rPr>
        <w:t xml:space="preserve"> питания прекращает своё действие. Отказ О</w:t>
      </w:r>
      <w:r w:rsidR="002506B4">
        <w:rPr>
          <w:rFonts w:ascii="Times New Roman" w:hAnsi="Times New Roman"/>
          <w:sz w:val="24"/>
          <w:szCs w:val="24"/>
        </w:rPr>
        <w:t>рганизатора</w:t>
      </w:r>
      <w:r w:rsidRPr="00092CEF">
        <w:rPr>
          <w:rFonts w:ascii="Times New Roman" w:hAnsi="Times New Roman"/>
          <w:sz w:val="24"/>
          <w:szCs w:val="24"/>
        </w:rPr>
        <w:t xml:space="preserve"> питания от исполнения Договора не затрагивает действие Договора и Публичной оферты в отношении Банка, </w:t>
      </w:r>
      <w:r w:rsidR="001F673A">
        <w:rPr>
          <w:rFonts w:ascii="Times New Roman" w:hAnsi="Times New Roman"/>
          <w:sz w:val="24"/>
          <w:szCs w:val="24"/>
        </w:rPr>
        <w:t>Оператор</w:t>
      </w:r>
      <w:r w:rsidRPr="00092CEF">
        <w:rPr>
          <w:rFonts w:ascii="Times New Roman" w:hAnsi="Times New Roman"/>
          <w:sz w:val="24"/>
          <w:szCs w:val="24"/>
        </w:rPr>
        <w:t>а и других О</w:t>
      </w:r>
      <w:r w:rsidR="002506B4">
        <w:rPr>
          <w:rFonts w:ascii="Times New Roman" w:hAnsi="Times New Roman"/>
          <w:sz w:val="24"/>
          <w:szCs w:val="24"/>
        </w:rPr>
        <w:t>рганизаторов</w:t>
      </w:r>
      <w:r w:rsidRPr="00092CEF">
        <w:rPr>
          <w:rFonts w:ascii="Times New Roman" w:hAnsi="Times New Roman"/>
          <w:sz w:val="24"/>
          <w:szCs w:val="24"/>
        </w:rPr>
        <w:t xml:space="preserve"> питания.</w:t>
      </w:r>
    </w:p>
    <w:p w:rsidR="006A750E" w:rsidRDefault="00092CEF" w:rsidP="00430122">
      <w:pPr>
        <w:numPr>
          <w:ilvl w:val="1"/>
          <w:numId w:val="1"/>
        </w:numPr>
        <w:tabs>
          <w:tab w:val="clear" w:pos="750"/>
          <w:tab w:val="num" w:pos="142"/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092CEF">
        <w:rPr>
          <w:rFonts w:ascii="Times New Roman" w:hAnsi="Times New Roman"/>
          <w:sz w:val="24"/>
          <w:szCs w:val="24"/>
        </w:rPr>
        <w:t>В случае отказа Держателя от Договора, расторжения Договора</w:t>
      </w:r>
      <w:r w:rsidR="00430122">
        <w:rPr>
          <w:rFonts w:ascii="Times New Roman" w:hAnsi="Times New Roman"/>
          <w:sz w:val="24"/>
          <w:szCs w:val="24"/>
        </w:rPr>
        <w:t xml:space="preserve"> по своей инициативе или в случаях, указанных в п.6.9. и п.6.10,</w:t>
      </w:r>
      <w:r w:rsidRPr="00092CEF">
        <w:rPr>
          <w:rFonts w:ascii="Times New Roman" w:hAnsi="Times New Roman"/>
          <w:sz w:val="24"/>
          <w:szCs w:val="24"/>
        </w:rPr>
        <w:t xml:space="preserve"> остаток (его часть) электронных денежных средств по Карте </w:t>
      </w:r>
      <w:r w:rsidR="006A750E">
        <w:rPr>
          <w:rFonts w:ascii="Times New Roman" w:hAnsi="Times New Roman"/>
          <w:sz w:val="24"/>
          <w:szCs w:val="24"/>
        </w:rPr>
        <w:t>возвращается</w:t>
      </w:r>
      <w:r w:rsidR="006A750E" w:rsidRPr="00092CEF">
        <w:rPr>
          <w:rFonts w:ascii="Times New Roman" w:hAnsi="Times New Roman"/>
          <w:sz w:val="24"/>
          <w:szCs w:val="24"/>
        </w:rPr>
        <w:t xml:space="preserve"> </w:t>
      </w:r>
      <w:r w:rsidRPr="00092CEF">
        <w:rPr>
          <w:rFonts w:ascii="Times New Roman" w:hAnsi="Times New Roman"/>
          <w:sz w:val="24"/>
          <w:szCs w:val="24"/>
        </w:rPr>
        <w:t>Держателю способом, соответствующим Федеральному закону от 27.06.2011 г. № 161-ФЗ «О национальной платежной системе»,  на основании письменного заявления</w:t>
      </w:r>
      <w:r w:rsidR="006A750E">
        <w:rPr>
          <w:rFonts w:ascii="Times New Roman" w:hAnsi="Times New Roman"/>
          <w:sz w:val="24"/>
          <w:szCs w:val="24"/>
        </w:rPr>
        <w:t xml:space="preserve">, подаваемого </w:t>
      </w:r>
      <w:r w:rsidRPr="00092CEF">
        <w:rPr>
          <w:rFonts w:ascii="Times New Roman" w:hAnsi="Times New Roman"/>
          <w:sz w:val="24"/>
          <w:szCs w:val="24"/>
        </w:rPr>
        <w:t>Держател</w:t>
      </w:r>
      <w:r w:rsidR="006A750E">
        <w:rPr>
          <w:rFonts w:ascii="Times New Roman" w:hAnsi="Times New Roman"/>
          <w:sz w:val="24"/>
          <w:szCs w:val="24"/>
        </w:rPr>
        <w:t>ем в Банк</w:t>
      </w:r>
      <w:r w:rsidRPr="00092CEF">
        <w:rPr>
          <w:rFonts w:ascii="Times New Roman" w:hAnsi="Times New Roman"/>
          <w:sz w:val="24"/>
          <w:szCs w:val="24"/>
        </w:rPr>
        <w:t xml:space="preserve"> </w:t>
      </w:r>
      <w:r w:rsidR="006A750E">
        <w:rPr>
          <w:rFonts w:ascii="Times New Roman" w:hAnsi="Times New Roman"/>
          <w:sz w:val="24"/>
          <w:szCs w:val="24"/>
        </w:rPr>
        <w:t xml:space="preserve">не менее чем за 5 (пять) рабочих дней до даты расторжения Договора </w:t>
      </w:r>
      <w:r w:rsidRPr="00092CEF">
        <w:rPr>
          <w:rFonts w:ascii="Times New Roman" w:hAnsi="Times New Roman"/>
          <w:sz w:val="24"/>
          <w:szCs w:val="24"/>
        </w:rPr>
        <w:t>и при условии представления Карты и документа, удостоверяющего личность.</w:t>
      </w:r>
      <w:r w:rsidR="006A750E">
        <w:rPr>
          <w:rFonts w:ascii="Times New Roman" w:hAnsi="Times New Roman"/>
          <w:sz w:val="24"/>
          <w:szCs w:val="24"/>
        </w:rPr>
        <w:t xml:space="preserve"> Отсутствие операций по действующей Карте Держателя в течение 1 (одного) года, приравнивается к </w:t>
      </w:r>
      <w:r w:rsidR="006A750E" w:rsidRPr="00092CEF">
        <w:rPr>
          <w:rFonts w:ascii="Times New Roman" w:hAnsi="Times New Roman"/>
          <w:sz w:val="24"/>
          <w:szCs w:val="24"/>
        </w:rPr>
        <w:t>отказ</w:t>
      </w:r>
      <w:r w:rsidR="006A750E">
        <w:rPr>
          <w:rFonts w:ascii="Times New Roman" w:hAnsi="Times New Roman"/>
          <w:sz w:val="24"/>
          <w:szCs w:val="24"/>
        </w:rPr>
        <w:t>у</w:t>
      </w:r>
      <w:r w:rsidR="006A750E" w:rsidRPr="00092CEF">
        <w:rPr>
          <w:rFonts w:ascii="Times New Roman" w:hAnsi="Times New Roman"/>
          <w:sz w:val="24"/>
          <w:szCs w:val="24"/>
        </w:rPr>
        <w:t xml:space="preserve"> Держателя от Договора</w:t>
      </w:r>
      <w:r w:rsidR="006A750E">
        <w:rPr>
          <w:rFonts w:ascii="Times New Roman" w:hAnsi="Times New Roman"/>
          <w:sz w:val="24"/>
          <w:szCs w:val="24"/>
        </w:rPr>
        <w:t xml:space="preserve"> и </w:t>
      </w:r>
      <w:r w:rsidR="006A750E" w:rsidRPr="00092CEF">
        <w:rPr>
          <w:rFonts w:ascii="Times New Roman" w:hAnsi="Times New Roman"/>
          <w:sz w:val="24"/>
          <w:szCs w:val="24"/>
        </w:rPr>
        <w:t>расторжени</w:t>
      </w:r>
      <w:r w:rsidR="006A750E">
        <w:rPr>
          <w:rFonts w:ascii="Times New Roman" w:hAnsi="Times New Roman"/>
          <w:sz w:val="24"/>
          <w:szCs w:val="24"/>
        </w:rPr>
        <w:t>ю</w:t>
      </w:r>
      <w:r w:rsidR="006A750E" w:rsidRPr="00092CEF">
        <w:rPr>
          <w:rFonts w:ascii="Times New Roman" w:hAnsi="Times New Roman"/>
          <w:sz w:val="24"/>
          <w:szCs w:val="24"/>
        </w:rPr>
        <w:t xml:space="preserve"> Договора</w:t>
      </w:r>
      <w:r w:rsidR="006A750E">
        <w:rPr>
          <w:rFonts w:ascii="Times New Roman" w:hAnsi="Times New Roman"/>
          <w:sz w:val="24"/>
          <w:szCs w:val="24"/>
        </w:rPr>
        <w:t xml:space="preserve"> по инициативе </w:t>
      </w:r>
      <w:r w:rsidR="006A750E" w:rsidRPr="00092CEF">
        <w:rPr>
          <w:rFonts w:ascii="Times New Roman" w:hAnsi="Times New Roman"/>
          <w:sz w:val="24"/>
          <w:szCs w:val="24"/>
        </w:rPr>
        <w:t>Держателя</w:t>
      </w:r>
      <w:r w:rsidR="006A750E">
        <w:rPr>
          <w:rFonts w:ascii="Times New Roman" w:hAnsi="Times New Roman"/>
          <w:sz w:val="24"/>
          <w:szCs w:val="24"/>
        </w:rPr>
        <w:t xml:space="preserve">. Все Карты Держателя блокируются. </w:t>
      </w:r>
      <w:r w:rsidR="006A750E" w:rsidRPr="003F199A">
        <w:rPr>
          <w:rFonts w:ascii="Times New Roman" w:hAnsi="Times New Roman"/>
          <w:sz w:val="24"/>
          <w:szCs w:val="24"/>
        </w:rPr>
        <w:t xml:space="preserve">В течение 5 (пяти) рабочих дней до даты расторжения Договора Банк проводит расчеты по операциям, совершенным до блокировки Карты, поступившим после блокировки Карты. Держатель обязуется в день расторжения Договора получить </w:t>
      </w:r>
      <w:r w:rsidR="006A750E" w:rsidRPr="00092CEF">
        <w:rPr>
          <w:rFonts w:ascii="Times New Roman" w:hAnsi="Times New Roman"/>
          <w:sz w:val="24"/>
          <w:szCs w:val="24"/>
        </w:rPr>
        <w:t>остаток электронных денежных средств по Карте</w:t>
      </w:r>
      <w:r w:rsidR="006A750E">
        <w:rPr>
          <w:rFonts w:ascii="Times New Roman" w:hAnsi="Times New Roman"/>
          <w:sz w:val="24"/>
          <w:szCs w:val="24"/>
        </w:rPr>
        <w:t xml:space="preserve"> наличными или перечислением на основании ранее поданного заявления. В случае неполучения Держателем </w:t>
      </w:r>
      <w:r w:rsidR="006A750E" w:rsidRPr="00092CEF">
        <w:rPr>
          <w:rFonts w:ascii="Times New Roman" w:hAnsi="Times New Roman"/>
          <w:sz w:val="24"/>
          <w:szCs w:val="24"/>
        </w:rPr>
        <w:t>остатк</w:t>
      </w:r>
      <w:r w:rsidR="006A750E">
        <w:rPr>
          <w:rFonts w:ascii="Times New Roman" w:hAnsi="Times New Roman"/>
          <w:sz w:val="24"/>
          <w:szCs w:val="24"/>
        </w:rPr>
        <w:t>а</w:t>
      </w:r>
      <w:r w:rsidR="006A750E" w:rsidRPr="00092CEF">
        <w:rPr>
          <w:rFonts w:ascii="Times New Roman" w:hAnsi="Times New Roman"/>
          <w:sz w:val="24"/>
          <w:szCs w:val="24"/>
        </w:rPr>
        <w:t xml:space="preserve"> электронных денежных средств по Карте</w:t>
      </w:r>
      <w:r w:rsidR="006A750E">
        <w:rPr>
          <w:rFonts w:ascii="Times New Roman" w:hAnsi="Times New Roman"/>
          <w:sz w:val="24"/>
          <w:szCs w:val="24"/>
        </w:rPr>
        <w:t xml:space="preserve"> в день расторжения Договора, </w:t>
      </w:r>
      <w:r w:rsidR="006A750E" w:rsidRPr="003F199A">
        <w:rPr>
          <w:rFonts w:ascii="Times New Roman" w:hAnsi="Times New Roman"/>
          <w:sz w:val="24"/>
          <w:szCs w:val="24"/>
        </w:rPr>
        <w:t>они поступают в доход Банка. На дату расторжения Договора обязательства Банка перед Держателем и право требования Держателя к Банку прекращаются.</w:t>
      </w:r>
    </w:p>
    <w:p w:rsidR="00430122" w:rsidRDefault="00430122" w:rsidP="00430122">
      <w:pPr>
        <w:numPr>
          <w:ilvl w:val="1"/>
          <w:numId w:val="1"/>
        </w:numPr>
        <w:tabs>
          <w:tab w:val="clear" w:pos="750"/>
          <w:tab w:val="num" w:pos="142"/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430122">
        <w:rPr>
          <w:rFonts w:ascii="Times New Roman" w:hAnsi="Times New Roman"/>
          <w:sz w:val="24"/>
          <w:szCs w:val="24"/>
        </w:rPr>
        <w:t xml:space="preserve">В целях развития, совершенствования и сохранения функциональности </w:t>
      </w:r>
      <w:r>
        <w:rPr>
          <w:rFonts w:ascii="Times New Roman" w:hAnsi="Times New Roman"/>
          <w:sz w:val="24"/>
          <w:szCs w:val="24"/>
        </w:rPr>
        <w:t xml:space="preserve">АСОШП </w:t>
      </w:r>
      <w:r w:rsidRPr="00430122">
        <w:rPr>
          <w:rFonts w:ascii="Times New Roman" w:hAnsi="Times New Roman"/>
          <w:sz w:val="24"/>
          <w:szCs w:val="24"/>
        </w:rPr>
        <w:t>Банк</w:t>
      </w:r>
      <w:r>
        <w:rPr>
          <w:rFonts w:ascii="Times New Roman" w:hAnsi="Times New Roman"/>
          <w:sz w:val="24"/>
          <w:szCs w:val="24"/>
        </w:rPr>
        <w:t xml:space="preserve"> и Оператор</w:t>
      </w:r>
      <w:r w:rsidRPr="00430122">
        <w:rPr>
          <w:rFonts w:ascii="Times New Roman" w:hAnsi="Times New Roman"/>
          <w:sz w:val="24"/>
          <w:szCs w:val="24"/>
        </w:rPr>
        <w:t xml:space="preserve"> вправе изменять </w:t>
      </w:r>
      <w:r>
        <w:rPr>
          <w:rFonts w:ascii="Times New Roman" w:hAnsi="Times New Roman"/>
          <w:sz w:val="24"/>
          <w:szCs w:val="24"/>
        </w:rPr>
        <w:t xml:space="preserve">настоящие </w:t>
      </w:r>
      <w:r w:rsidRPr="00430122">
        <w:rPr>
          <w:rFonts w:ascii="Times New Roman" w:hAnsi="Times New Roman"/>
          <w:sz w:val="24"/>
          <w:szCs w:val="24"/>
        </w:rPr>
        <w:t>Правила путем публикации документа, содержащего информацию о таких изменениях,</w:t>
      </w:r>
      <w:r>
        <w:rPr>
          <w:rFonts w:ascii="Times New Roman" w:hAnsi="Times New Roman"/>
          <w:sz w:val="24"/>
          <w:szCs w:val="24"/>
        </w:rPr>
        <w:t xml:space="preserve"> либо новой редакции Правил на С</w:t>
      </w:r>
      <w:r w:rsidRPr="00430122">
        <w:rPr>
          <w:rFonts w:ascii="Times New Roman" w:hAnsi="Times New Roman"/>
          <w:sz w:val="24"/>
          <w:szCs w:val="24"/>
        </w:rPr>
        <w:t xml:space="preserve">айте </w:t>
      </w:r>
      <w:r>
        <w:rPr>
          <w:rFonts w:ascii="Times New Roman" w:hAnsi="Times New Roman"/>
          <w:sz w:val="24"/>
          <w:szCs w:val="24"/>
        </w:rPr>
        <w:t xml:space="preserve">Банка и Системы. </w:t>
      </w:r>
      <w:r w:rsidRPr="00430122">
        <w:rPr>
          <w:rFonts w:ascii="Times New Roman" w:hAnsi="Times New Roman"/>
          <w:sz w:val="24"/>
          <w:szCs w:val="24"/>
        </w:rPr>
        <w:t xml:space="preserve"> Изменения вступают в силу по истечении </w:t>
      </w:r>
      <w:r w:rsidR="003C40BF">
        <w:rPr>
          <w:rFonts w:ascii="Times New Roman" w:hAnsi="Times New Roman"/>
          <w:sz w:val="24"/>
          <w:szCs w:val="24"/>
        </w:rPr>
        <w:t>1</w:t>
      </w:r>
      <w:r w:rsidR="00C839AB">
        <w:rPr>
          <w:rFonts w:ascii="Times New Roman" w:hAnsi="Times New Roman"/>
          <w:sz w:val="24"/>
          <w:szCs w:val="24"/>
        </w:rPr>
        <w:t>0</w:t>
      </w:r>
      <w:r w:rsidRPr="00430122">
        <w:rPr>
          <w:rFonts w:ascii="Times New Roman" w:hAnsi="Times New Roman"/>
          <w:sz w:val="24"/>
          <w:szCs w:val="24"/>
        </w:rPr>
        <w:t xml:space="preserve"> (</w:t>
      </w:r>
      <w:r w:rsidR="003C40BF">
        <w:rPr>
          <w:rFonts w:ascii="Times New Roman" w:hAnsi="Times New Roman"/>
          <w:sz w:val="24"/>
          <w:szCs w:val="24"/>
        </w:rPr>
        <w:t>десяти</w:t>
      </w:r>
      <w:r w:rsidRPr="00430122">
        <w:rPr>
          <w:rFonts w:ascii="Times New Roman" w:hAnsi="Times New Roman"/>
          <w:sz w:val="24"/>
          <w:szCs w:val="24"/>
        </w:rPr>
        <w:t>)</w:t>
      </w:r>
      <w:r w:rsidR="00C839AB">
        <w:rPr>
          <w:rFonts w:ascii="Times New Roman" w:hAnsi="Times New Roman"/>
          <w:sz w:val="24"/>
          <w:szCs w:val="24"/>
        </w:rPr>
        <w:t xml:space="preserve"> календарных </w:t>
      </w:r>
      <w:r w:rsidRPr="00430122">
        <w:rPr>
          <w:rFonts w:ascii="Times New Roman" w:hAnsi="Times New Roman"/>
          <w:sz w:val="24"/>
          <w:szCs w:val="24"/>
        </w:rPr>
        <w:t>дней со дня их о</w:t>
      </w:r>
      <w:r w:rsidR="00C839AB">
        <w:rPr>
          <w:rFonts w:ascii="Times New Roman" w:hAnsi="Times New Roman"/>
          <w:sz w:val="24"/>
          <w:szCs w:val="24"/>
        </w:rPr>
        <w:t>публикования на указанном сайте</w:t>
      </w:r>
      <w:r w:rsidRPr="00430122">
        <w:rPr>
          <w:rFonts w:ascii="Times New Roman" w:hAnsi="Times New Roman"/>
          <w:sz w:val="24"/>
          <w:szCs w:val="24"/>
        </w:rPr>
        <w:t>, если иной срок вступления изменений в силу не определен дополнительно при публикации изменений в Правила. В случае</w:t>
      </w:r>
      <w:r w:rsidR="00C839AB">
        <w:rPr>
          <w:rFonts w:ascii="Times New Roman" w:hAnsi="Times New Roman"/>
          <w:sz w:val="24"/>
          <w:szCs w:val="24"/>
        </w:rPr>
        <w:t>,</w:t>
      </w:r>
      <w:r w:rsidRPr="00430122">
        <w:rPr>
          <w:rFonts w:ascii="Times New Roman" w:hAnsi="Times New Roman"/>
          <w:sz w:val="24"/>
          <w:szCs w:val="24"/>
        </w:rPr>
        <w:t xml:space="preserve"> если Участник </w:t>
      </w:r>
      <w:r w:rsidR="00EB56C9">
        <w:rPr>
          <w:rFonts w:ascii="Times New Roman" w:hAnsi="Times New Roman"/>
          <w:sz w:val="24"/>
          <w:szCs w:val="24"/>
        </w:rPr>
        <w:t>Системы</w:t>
      </w:r>
      <w:r w:rsidRPr="00430122">
        <w:rPr>
          <w:rFonts w:ascii="Times New Roman" w:hAnsi="Times New Roman"/>
          <w:sz w:val="24"/>
          <w:szCs w:val="24"/>
        </w:rPr>
        <w:t xml:space="preserve"> не расторгает Договор по причине внесения Банком изменений в Правила в срок до момента вступления в силу соответствующих изменений, такой Участник </w:t>
      </w:r>
      <w:r w:rsidR="00EB56C9">
        <w:rPr>
          <w:rFonts w:ascii="Times New Roman" w:hAnsi="Times New Roman"/>
          <w:sz w:val="24"/>
          <w:szCs w:val="24"/>
        </w:rPr>
        <w:t>Системы</w:t>
      </w:r>
      <w:r w:rsidRPr="00430122">
        <w:rPr>
          <w:rFonts w:ascii="Times New Roman" w:hAnsi="Times New Roman"/>
          <w:sz w:val="24"/>
          <w:szCs w:val="24"/>
        </w:rPr>
        <w:t xml:space="preserve"> считается полностью акцептовавшим такие изменения с момента их вступления в силу, и с этого момента Банк, Оператор и </w:t>
      </w:r>
      <w:r w:rsidR="00C839AB">
        <w:rPr>
          <w:rFonts w:ascii="Times New Roman" w:hAnsi="Times New Roman"/>
          <w:sz w:val="24"/>
          <w:szCs w:val="24"/>
        </w:rPr>
        <w:t xml:space="preserve">другие </w:t>
      </w:r>
      <w:r w:rsidRPr="00430122">
        <w:rPr>
          <w:rFonts w:ascii="Times New Roman" w:hAnsi="Times New Roman"/>
          <w:sz w:val="24"/>
          <w:szCs w:val="24"/>
        </w:rPr>
        <w:t xml:space="preserve">Участники </w:t>
      </w:r>
      <w:r w:rsidR="00EB56C9">
        <w:rPr>
          <w:rFonts w:ascii="Times New Roman" w:hAnsi="Times New Roman"/>
          <w:sz w:val="24"/>
          <w:szCs w:val="24"/>
        </w:rPr>
        <w:t>Системы</w:t>
      </w:r>
      <w:r w:rsidR="00C839AB">
        <w:rPr>
          <w:rFonts w:ascii="Times New Roman" w:hAnsi="Times New Roman"/>
          <w:sz w:val="24"/>
          <w:szCs w:val="24"/>
        </w:rPr>
        <w:t xml:space="preserve"> </w:t>
      </w:r>
      <w:r w:rsidRPr="00430122">
        <w:rPr>
          <w:rFonts w:ascii="Times New Roman" w:hAnsi="Times New Roman"/>
          <w:sz w:val="24"/>
          <w:szCs w:val="24"/>
        </w:rPr>
        <w:t>обязуются руководствоваться измененными Правилами.</w:t>
      </w:r>
    </w:p>
    <w:p w:rsidR="00EB56C9" w:rsidRPr="00EB56C9" w:rsidRDefault="00EB56C9" w:rsidP="00EB56C9">
      <w:pPr>
        <w:numPr>
          <w:ilvl w:val="1"/>
          <w:numId w:val="1"/>
        </w:numPr>
        <w:tabs>
          <w:tab w:val="clear" w:pos="750"/>
          <w:tab w:val="num" w:pos="142"/>
          <w:tab w:val="left" w:pos="1134"/>
        </w:tabs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EB56C9">
        <w:rPr>
          <w:rFonts w:ascii="Times New Roman" w:hAnsi="Times New Roman"/>
          <w:sz w:val="24"/>
          <w:szCs w:val="24"/>
        </w:rPr>
        <w:t xml:space="preserve">  Неотъемлемой частью Правил являются следующие Приложения:</w:t>
      </w:r>
    </w:p>
    <w:p w:rsidR="00EB56C9" w:rsidRPr="00EB56C9" w:rsidRDefault="00EB56C9" w:rsidP="00EB56C9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56C9">
        <w:rPr>
          <w:rFonts w:ascii="Times New Roman" w:hAnsi="Times New Roman"/>
          <w:color w:val="000000"/>
          <w:sz w:val="24"/>
          <w:szCs w:val="24"/>
        </w:rPr>
        <w:t>Приложение № 1: Тарифы</w:t>
      </w:r>
    </w:p>
    <w:p w:rsidR="00EB56C9" w:rsidRPr="00EB56C9" w:rsidRDefault="00EB56C9" w:rsidP="00EB56C9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56C9">
        <w:rPr>
          <w:rFonts w:ascii="Times New Roman" w:hAnsi="Times New Roman"/>
          <w:color w:val="000000"/>
          <w:sz w:val="24"/>
          <w:szCs w:val="24"/>
        </w:rPr>
        <w:t xml:space="preserve">Приложение № 2: Договор, заключаемый между Организатором питания, Банком и Оператором </w:t>
      </w:r>
    </w:p>
    <w:p w:rsidR="00EB56C9" w:rsidRDefault="00EB56C9" w:rsidP="00AB48D6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552" w:hanging="1984"/>
        <w:rPr>
          <w:rFonts w:ascii="Times New Roman" w:hAnsi="Times New Roman"/>
          <w:sz w:val="24"/>
          <w:szCs w:val="24"/>
        </w:rPr>
      </w:pPr>
      <w:r w:rsidRPr="00AB48D6">
        <w:rPr>
          <w:rFonts w:ascii="Times New Roman" w:hAnsi="Times New Roman"/>
          <w:color w:val="000000"/>
          <w:sz w:val="24"/>
          <w:szCs w:val="24"/>
        </w:rPr>
        <w:t>Приложение № 3: Договор, заключаемый между Оператором, Банком и Образовательной</w:t>
      </w:r>
      <w:r w:rsidR="00AB48D6" w:rsidRPr="00AB48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48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48D6">
        <w:rPr>
          <w:rFonts w:ascii="Times New Roman" w:hAnsi="Times New Roman"/>
          <w:color w:val="000000"/>
          <w:sz w:val="24"/>
          <w:szCs w:val="24"/>
        </w:rPr>
        <w:t>организацией</w:t>
      </w:r>
      <w:r w:rsidRPr="00AB48D6">
        <w:rPr>
          <w:rFonts w:ascii="Times New Roman" w:hAnsi="Times New Roman"/>
          <w:sz w:val="24"/>
          <w:szCs w:val="24"/>
        </w:rPr>
        <w:t xml:space="preserve"> </w:t>
      </w:r>
    </w:p>
    <w:p w:rsidR="006A750E" w:rsidRPr="00EB56C9" w:rsidRDefault="006A750E" w:rsidP="006A750E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14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B56C9">
        <w:rPr>
          <w:rFonts w:ascii="Times New Roman" w:hAnsi="Times New Roman"/>
          <w:color w:val="000000"/>
          <w:sz w:val="24"/>
          <w:szCs w:val="24"/>
        </w:rPr>
        <w:t>Приложение №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EB56C9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Заявка на предоставление Карт в ОО</w:t>
      </w:r>
    </w:p>
    <w:p w:rsidR="006A750E" w:rsidRPr="00AB48D6" w:rsidRDefault="006A750E" w:rsidP="006A750E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2552" w:hanging="19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 5</w:t>
      </w:r>
      <w:r w:rsidRPr="00EB56C9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Акт приема-передачи Карт в О</w:t>
      </w:r>
      <w:r w:rsidRPr="0096474D">
        <w:rPr>
          <w:rFonts w:ascii="Times New Roman" w:hAnsi="Times New Roman"/>
          <w:sz w:val="24"/>
          <w:szCs w:val="24"/>
        </w:rPr>
        <w:t>О</w:t>
      </w:r>
    </w:p>
    <w:p w:rsidR="0049297C" w:rsidRPr="00EB56C9" w:rsidRDefault="001E0BD4" w:rsidP="00EB56C9">
      <w:pPr>
        <w:pageBreakBefore/>
        <w:numPr>
          <w:ilvl w:val="0"/>
          <w:numId w:val="13"/>
        </w:numPr>
        <w:shd w:val="clear" w:color="auto" w:fill="FFFFFF"/>
        <w:tabs>
          <w:tab w:val="num" w:pos="360"/>
          <w:tab w:val="left" w:pos="567"/>
          <w:tab w:val="left" w:pos="709"/>
          <w:tab w:val="left" w:pos="851"/>
          <w:tab w:val="left" w:pos="993"/>
        </w:tabs>
        <w:spacing w:after="0" w:line="220" w:lineRule="exact"/>
        <w:ind w:left="1980" w:hanging="1800"/>
        <w:jc w:val="right"/>
        <w:rPr>
          <w:rFonts w:ascii="Times New Roman" w:hAnsi="Times New Roman"/>
          <w:sz w:val="24"/>
          <w:szCs w:val="24"/>
        </w:rPr>
      </w:pPr>
      <w:r w:rsidRPr="00EB56C9">
        <w:rPr>
          <w:rFonts w:ascii="Times New Roman" w:hAnsi="Times New Roman"/>
          <w:sz w:val="24"/>
          <w:szCs w:val="24"/>
        </w:rPr>
        <w:lastRenderedPageBreak/>
        <w:t>Приложение №1 к Правилам</w:t>
      </w:r>
      <w:r w:rsidR="00465F14" w:rsidRPr="00EB56C9">
        <w:rPr>
          <w:rFonts w:ascii="Times New Roman" w:hAnsi="Times New Roman"/>
          <w:sz w:val="24"/>
          <w:szCs w:val="24"/>
        </w:rPr>
        <w:t xml:space="preserve"> АСОШП</w:t>
      </w:r>
    </w:p>
    <w:p w:rsidR="00EB56C9" w:rsidRDefault="00EB56C9" w:rsidP="001E0BD4">
      <w:pPr>
        <w:jc w:val="center"/>
        <w:rPr>
          <w:rFonts w:ascii="Times New Roman" w:hAnsi="Times New Roman"/>
          <w:sz w:val="24"/>
          <w:szCs w:val="24"/>
        </w:rPr>
      </w:pPr>
    </w:p>
    <w:p w:rsidR="00EB56C9" w:rsidRDefault="00EB56C9" w:rsidP="001E0BD4">
      <w:pPr>
        <w:jc w:val="center"/>
        <w:rPr>
          <w:rFonts w:ascii="Times New Roman" w:hAnsi="Times New Roman"/>
          <w:sz w:val="24"/>
          <w:szCs w:val="24"/>
        </w:rPr>
      </w:pPr>
    </w:p>
    <w:p w:rsidR="001E0BD4" w:rsidRPr="00EB56C9" w:rsidRDefault="001E0BD4" w:rsidP="001E0BD4">
      <w:pPr>
        <w:jc w:val="center"/>
        <w:rPr>
          <w:rFonts w:ascii="Times New Roman" w:hAnsi="Times New Roman"/>
          <w:b/>
          <w:sz w:val="24"/>
          <w:szCs w:val="24"/>
        </w:rPr>
      </w:pPr>
      <w:r w:rsidRPr="00EB56C9">
        <w:rPr>
          <w:rFonts w:ascii="Times New Roman" w:hAnsi="Times New Roman"/>
          <w:b/>
          <w:sz w:val="24"/>
          <w:szCs w:val="24"/>
        </w:rPr>
        <w:t>Тарифы</w:t>
      </w:r>
    </w:p>
    <w:p w:rsidR="001E0BD4" w:rsidRDefault="001E0BD4" w:rsidP="001E0BD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1384" w:type="dxa"/>
        <w:tblLook w:val="04A0" w:firstRow="1" w:lastRow="0" w:firstColumn="1" w:lastColumn="0" w:noHBand="0" w:noVBand="1"/>
      </w:tblPr>
      <w:tblGrid>
        <w:gridCol w:w="822"/>
        <w:gridCol w:w="6639"/>
        <w:gridCol w:w="1294"/>
      </w:tblGrid>
      <w:tr w:rsidR="00236382" w:rsidTr="00236382">
        <w:tc>
          <w:tcPr>
            <w:tcW w:w="822" w:type="dxa"/>
          </w:tcPr>
          <w:p w:rsidR="00236382" w:rsidRPr="00236382" w:rsidRDefault="00236382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№п.п.</w:t>
            </w:r>
          </w:p>
        </w:tc>
        <w:tc>
          <w:tcPr>
            <w:tcW w:w="6639" w:type="dxa"/>
          </w:tcPr>
          <w:p w:rsidR="00236382" w:rsidRDefault="00236382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94" w:type="dxa"/>
          </w:tcPr>
          <w:p w:rsidR="00236382" w:rsidRDefault="00236382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Цена, руб.</w:t>
            </w:r>
          </w:p>
        </w:tc>
      </w:tr>
      <w:tr w:rsidR="00236382" w:rsidTr="00236382">
        <w:tc>
          <w:tcPr>
            <w:tcW w:w="822" w:type="dxa"/>
          </w:tcPr>
          <w:p w:rsidR="00236382" w:rsidRDefault="00236382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9" w:type="dxa"/>
          </w:tcPr>
          <w:p w:rsidR="00236382" w:rsidRDefault="009C4A29" w:rsidP="009C4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в АСОШП первой Карты Держателя</w:t>
            </w:r>
          </w:p>
        </w:tc>
        <w:tc>
          <w:tcPr>
            <w:tcW w:w="1294" w:type="dxa"/>
          </w:tcPr>
          <w:p w:rsidR="00236382" w:rsidRDefault="009C4A29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36382" w:rsidTr="00236382">
        <w:tc>
          <w:tcPr>
            <w:tcW w:w="822" w:type="dxa"/>
          </w:tcPr>
          <w:p w:rsidR="00236382" w:rsidRDefault="00236382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9" w:type="dxa"/>
          </w:tcPr>
          <w:p w:rsidR="00236382" w:rsidRDefault="009C4A29" w:rsidP="009C4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в АСОШП Карты Держателя (кроме первой)</w:t>
            </w:r>
          </w:p>
        </w:tc>
        <w:tc>
          <w:tcPr>
            <w:tcW w:w="1294" w:type="dxa"/>
          </w:tcPr>
          <w:p w:rsidR="00236382" w:rsidRDefault="009C4A29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36382" w:rsidTr="00236382">
        <w:tc>
          <w:tcPr>
            <w:tcW w:w="822" w:type="dxa"/>
          </w:tcPr>
          <w:p w:rsidR="00236382" w:rsidRDefault="00236382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9" w:type="dxa"/>
          </w:tcPr>
          <w:p w:rsidR="00236382" w:rsidRDefault="009C4A29" w:rsidP="0046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за зачисление наличных денежных средств на Карту Держателя через </w:t>
            </w:r>
            <w:r w:rsidR="00465F1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латежные терминалы Банка </w:t>
            </w:r>
          </w:p>
        </w:tc>
        <w:tc>
          <w:tcPr>
            <w:tcW w:w="1294" w:type="dxa"/>
          </w:tcPr>
          <w:p w:rsidR="00236382" w:rsidRDefault="009C4A29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4A29" w:rsidTr="00236382">
        <w:tc>
          <w:tcPr>
            <w:tcW w:w="822" w:type="dxa"/>
          </w:tcPr>
          <w:p w:rsidR="009C4A29" w:rsidRDefault="009C4A29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9" w:type="dxa"/>
          </w:tcPr>
          <w:p w:rsidR="009C4A29" w:rsidRDefault="009C4A29" w:rsidP="0046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за зачисление денежных средств на Карту Держателя с карты Банка через </w:t>
            </w:r>
            <w:r w:rsidR="00465F1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латежные терминалы, </w:t>
            </w:r>
            <w:r w:rsidR="00465F14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анкоматы и сервис «АЭБ-онлайн» </w:t>
            </w:r>
          </w:p>
        </w:tc>
        <w:tc>
          <w:tcPr>
            <w:tcW w:w="1294" w:type="dxa"/>
          </w:tcPr>
          <w:p w:rsidR="009C4A29" w:rsidRDefault="009C4A29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4A29" w:rsidTr="00236382">
        <w:tc>
          <w:tcPr>
            <w:tcW w:w="822" w:type="dxa"/>
          </w:tcPr>
          <w:p w:rsidR="009C4A29" w:rsidRDefault="009C4A29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9" w:type="dxa"/>
          </w:tcPr>
          <w:p w:rsidR="009C4A29" w:rsidRDefault="009C4A29" w:rsidP="00465F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за зачисление денежных средств на Карту Держателя с карты другого </w:t>
            </w:r>
            <w:r w:rsidR="00465F14">
              <w:rPr>
                <w:rFonts w:ascii="Times New Roman" w:hAnsi="Times New Roman"/>
                <w:sz w:val="24"/>
                <w:szCs w:val="24"/>
              </w:rPr>
              <w:t xml:space="preserve">банка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</w:t>
            </w:r>
            <w:r w:rsidR="00465F1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латежные терминалы, </w:t>
            </w:r>
            <w:r w:rsidR="00465F14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анкоматы Банка</w:t>
            </w:r>
          </w:p>
        </w:tc>
        <w:tc>
          <w:tcPr>
            <w:tcW w:w="1294" w:type="dxa"/>
          </w:tcPr>
          <w:p w:rsidR="009C4A29" w:rsidRDefault="00E604B2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C4A2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C4A29" w:rsidTr="00236382">
        <w:tc>
          <w:tcPr>
            <w:tcW w:w="822" w:type="dxa"/>
          </w:tcPr>
          <w:p w:rsidR="009C4A29" w:rsidRDefault="009C4A29" w:rsidP="001E0B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9" w:type="dxa"/>
          </w:tcPr>
          <w:p w:rsidR="009C4A29" w:rsidRDefault="009C4A29" w:rsidP="00E604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за зачисление денежных средств на </w:t>
            </w:r>
            <w:r w:rsidR="00465F14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арту Держателя через сервис пополнения в Личном кабинете </w:t>
            </w:r>
          </w:p>
        </w:tc>
        <w:tc>
          <w:tcPr>
            <w:tcW w:w="1294" w:type="dxa"/>
          </w:tcPr>
          <w:p w:rsidR="009C4A29" w:rsidRDefault="00E604B2" w:rsidP="00E604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5F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E0BD4" w:rsidRDefault="001E0BD4" w:rsidP="001E0BD4">
      <w:pPr>
        <w:jc w:val="center"/>
        <w:rPr>
          <w:rFonts w:ascii="Times New Roman" w:hAnsi="Times New Roman"/>
          <w:sz w:val="24"/>
          <w:szCs w:val="24"/>
        </w:rPr>
      </w:pPr>
    </w:p>
    <w:p w:rsidR="001E0BD4" w:rsidRDefault="001E0BD4" w:rsidP="001E0BD4">
      <w:pPr>
        <w:jc w:val="center"/>
        <w:rPr>
          <w:rFonts w:ascii="Times New Roman" w:hAnsi="Times New Roman"/>
          <w:sz w:val="24"/>
          <w:szCs w:val="24"/>
        </w:rPr>
      </w:pPr>
    </w:p>
    <w:p w:rsidR="001E0BD4" w:rsidRDefault="001E0BD4" w:rsidP="001E0BD4">
      <w:pPr>
        <w:jc w:val="center"/>
        <w:rPr>
          <w:rFonts w:ascii="Times New Roman" w:hAnsi="Times New Roman"/>
          <w:sz w:val="24"/>
          <w:szCs w:val="24"/>
        </w:rPr>
      </w:pPr>
    </w:p>
    <w:p w:rsidR="001E0BD4" w:rsidRDefault="001E0BD4" w:rsidP="001E0BD4">
      <w:pPr>
        <w:jc w:val="center"/>
        <w:rPr>
          <w:rFonts w:ascii="Times New Roman" w:hAnsi="Times New Roman"/>
          <w:sz w:val="24"/>
          <w:szCs w:val="24"/>
        </w:rPr>
      </w:pPr>
    </w:p>
    <w:p w:rsidR="001E0BD4" w:rsidRDefault="001E0BD4" w:rsidP="001E0BD4">
      <w:pPr>
        <w:jc w:val="center"/>
        <w:rPr>
          <w:rFonts w:ascii="Times New Roman" w:hAnsi="Times New Roman"/>
          <w:sz w:val="24"/>
          <w:szCs w:val="24"/>
        </w:rPr>
      </w:pPr>
    </w:p>
    <w:p w:rsidR="001E0BD4" w:rsidRDefault="001E0BD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E0BD4" w:rsidRDefault="006A750E" w:rsidP="001E0BD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E0BD4">
        <w:rPr>
          <w:rFonts w:ascii="Times New Roman" w:hAnsi="Times New Roman"/>
          <w:sz w:val="24"/>
          <w:szCs w:val="24"/>
        </w:rPr>
        <w:t>Приложение №2 к Правилам</w:t>
      </w:r>
      <w:r w:rsidR="00465F14">
        <w:rPr>
          <w:rFonts w:ascii="Times New Roman" w:hAnsi="Times New Roman"/>
          <w:sz w:val="24"/>
          <w:szCs w:val="24"/>
        </w:rPr>
        <w:t xml:space="preserve"> АСОШП</w:t>
      </w:r>
    </w:p>
    <w:p w:rsidR="001E0BD4" w:rsidRPr="00A10454" w:rsidRDefault="001E0BD4" w:rsidP="00A10454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A10454">
        <w:rPr>
          <w:rFonts w:ascii="Times New Roman" w:hAnsi="Times New Roman"/>
          <w:b/>
          <w:caps/>
        </w:rPr>
        <w:t>Договор № ________</w:t>
      </w:r>
    </w:p>
    <w:p w:rsidR="001E0BD4" w:rsidRPr="00A10454" w:rsidRDefault="001E0BD4" w:rsidP="00A10454">
      <w:pPr>
        <w:spacing w:after="0" w:line="240" w:lineRule="auto"/>
        <w:jc w:val="center"/>
        <w:rPr>
          <w:rFonts w:ascii="Times New Roman" w:hAnsi="Times New Roman"/>
          <w:b/>
        </w:rPr>
      </w:pPr>
      <w:r w:rsidRPr="00A10454">
        <w:rPr>
          <w:rFonts w:ascii="Times New Roman" w:hAnsi="Times New Roman"/>
          <w:b/>
        </w:rPr>
        <w:t xml:space="preserve">заключаемый между </w:t>
      </w:r>
      <w:r w:rsidR="00A10454">
        <w:rPr>
          <w:rFonts w:ascii="Times New Roman" w:hAnsi="Times New Roman"/>
          <w:b/>
        </w:rPr>
        <w:t>Организатором питания</w:t>
      </w:r>
      <w:r w:rsidRPr="00A10454">
        <w:rPr>
          <w:rFonts w:ascii="Times New Roman" w:hAnsi="Times New Roman"/>
          <w:b/>
        </w:rPr>
        <w:t xml:space="preserve">, Банком и Оператором </w:t>
      </w:r>
    </w:p>
    <w:p w:rsidR="001E0BD4" w:rsidRPr="00A10454" w:rsidRDefault="001E0BD4" w:rsidP="001E0BD4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ab/>
        <w:t>Настоящий договор (далее - «Договор») является договором присоединения, условия которого определены в Правила</w:t>
      </w:r>
      <w:r w:rsidR="00A10454">
        <w:rPr>
          <w:rFonts w:ascii="Times New Roman" w:hAnsi="Times New Roman"/>
        </w:rPr>
        <w:t>х</w:t>
      </w:r>
      <w:r w:rsidRPr="00A10454">
        <w:rPr>
          <w:rFonts w:ascii="Times New Roman" w:hAnsi="Times New Roman"/>
        </w:rPr>
        <w:t xml:space="preserve"> автоматизированной системы оплаты </w:t>
      </w:r>
      <w:r w:rsidR="00A10454">
        <w:rPr>
          <w:rFonts w:ascii="Times New Roman" w:hAnsi="Times New Roman"/>
        </w:rPr>
        <w:t>школьного питания</w:t>
      </w:r>
      <w:r w:rsidRPr="00A10454">
        <w:rPr>
          <w:rFonts w:ascii="Times New Roman" w:hAnsi="Times New Roman"/>
        </w:rPr>
        <w:t xml:space="preserve">, опубликованные на сайте </w:t>
      </w:r>
      <w:r w:rsidR="00465F14">
        <w:rPr>
          <w:rFonts w:ascii="Times New Roman" w:hAnsi="Times New Roman"/>
          <w:lang w:val="en-US"/>
        </w:rPr>
        <w:t>www</w:t>
      </w:r>
      <w:r w:rsidR="00465F14" w:rsidRPr="00465F14">
        <w:rPr>
          <w:rFonts w:ascii="Times New Roman" w:hAnsi="Times New Roman"/>
        </w:rPr>
        <w:t>.</w:t>
      </w:r>
      <w:r w:rsidR="00465F14">
        <w:rPr>
          <w:rFonts w:ascii="Times New Roman" w:hAnsi="Times New Roman"/>
          <w:lang w:val="en-US"/>
        </w:rPr>
        <w:t>albank</w:t>
      </w:r>
      <w:r w:rsidR="00465F14" w:rsidRPr="00465F14">
        <w:rPr>
          <w:rFonts w:ascii="Times New Roman" w:hAnsi="Times New Roman"/>
        </w:rPr>
        <w:t>.</w:t>
      </w:r>
      <w:r w:rsidR="00465F14">
        <w:rPr>
          <w:rFonts w:ascii="Times New Roman" w:hAnsi="Times New Roman"/>
          <w:lang w:val="en-US"/>
        </w:rPr>
        <w:t>ru</w:t>
      </w:r>
      <w:r w:rsidRPr="00A10454">
        <w:rPr>
          <w:rFonts w:ascii="Times New Roman" w:hAnsi="Times New Roman"/>
        </w:rPr>
        <w:t xml:space="preserve"> (далее – «Правила»). </w:t>
      </w:r>
    </w:p>
    <w:p w:rsidR="001E0BD4" w:rsidRPr="00A10454" w:rsidRDefault="00A10454" w:rsidP="001E0BD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Организатор питания</w:t>
      </w:r>
      <w:r w:rsidR="001E0BD4" w:rsidRPr="00A10454">
        <w:rPr>
          <w:rFonts w:ascii="Times New Roman" w:hAnsi="Times New Roman"/>
        </w:rPr>
        <w:t xml:space="preserve"> в соответствии со ст. 428 Гражданского Кодекса Российской Федерации полностью и безусловно присоединя</w:t>
      </w:r>
      <w:r w:rsidR="00465F14">
        <w:rPr>
          <w:rFonts w:ascii="Times New Roman" w:hAnsi="Times New Roman"/>
        </w:rPr>
        <w:t>е</w:t>
      </w:r>
      <w:r w:rsidR="001E0BD4" w:rsidRPr="00A10454">
        <w:rPr>
          <w:rFonts w:ascii="Times New Roman" w:hAnsi="Times New Roman"/>
        </w:rPr>
        <w:t>тся к Правилам и подтвержда</w:t>
      </w:r>
      <w:r w:rsidR="00465F14">
        <w:rPr>
          <w:rFonts w:ascii="Times New Roman" w:hAnsi="Times New Roman"/>
        </w:rPr>
        <w:t>е</w:t>
      </w:r>
      <w:r w:rsidR="001E0BD4" w:rsidRPr="00A10454">
        <w:rPr>
          <w:rFonts w:ascii="Times New Roman" w:hAnsi="Times New Roman"/>
        </w:rPr>
        <w:t>т, что ознакомил</w:t>
      </w:r>
      <w:r w:rsidR="00465F14">
        <w:rPr>
          <w:rFonts w:ascii="Times New Roman" w:hAnsi="Times New Roman"/>
        </w:rPr>
        <w:t>ся</w:t>
      </w:r>
      <w:r w:rsidR="001E0BD4" w:rsidRPr="00A10454">
        <w:rPr>
          <w:rFonts w:ascii="Times New Roman" w:hAnsi="Times New Roman"/>
        </w:rPr>
        <w:t xml:space="preserve"> с Правилами, которые обязу</w:t>
      </w:r>
      <w:r w:rsidR="00465F14">
        <w:rPr>
          <w:rFonts w:ascii="Times New Roman" w:hAnsi="Times New Roman"/>
        </w:rPr>
        <w:t>е</w:t>
      </w:r>
      <w:r w:rsidR="001E0BD4" w:rsidRPr="00A10454">
        <w:rPr>
          <w:rFonts w:ascii="Times New Roman" w:hAnsi="Times New Roman"/>
        </w:rPr>
        <w:t xml:space="preserve">тся неукоснительно соблюдать. После подписания Договора </w:t>
      </w:r>
      <w:r>
        <w:rPr>
          <w:rFonts w:ascii="Times New Roman" w:hAnsi="Times New Roman"/>
        </w:rPr>
        <w:t>Организатор питания</w:t>
      </w:r>
      <w:r w:rsidRPr="00A10454">
        <w:rPr>
          <w:rFonts w:ascii="Times New Roman" w:hAnsi="Times New Roman"/>
        </w:rPr>
        <w:t xml:space="preserve"> </w:t>
      </w:r>
      <w:r w:rsidR="001E0BD4" w:rsidRPr="00A10454">
        <w:rPr>
          <w:rFonts w:ascii="Times New Roman" w:hAnsi="Times New Roman"/>
        </w:rPr>
        <w:t>не мо</w:t>
      </w:r>
      <w:r>
        <w:rPr>
          <w:rFonts w:ascii="Times New Roman" w:hAnsi="Times New Roman"/>
        </w:rPr>
        <w:t>жет</w:t>
      </w:r>
      <w:r w:rsidR="001E0BD4" w:rsidRPr="00A10454">
        <w:rPr>
          <w:rFonts w:ascii="Times New Roman" w:hAnsi="Times New Roman"/>
        </w:rPr>
        <w:t xml:space="preserve"> ссылаться на то, что он не ознакомилс</w:t>
      </w:r>
      <w:r>
        <w:rPr>
          <w:rFonts w:ascii="Times New Roman" w:hAnsi="Times New Roman"/>
        </w:rPr>
        <w:t>я</w:t>
      </w:r>
      <w:r w:rsidR="001E0BD4" w:rsidRPr="00A10454">
        <w:rPr>
          <w:rFonts w:ascii="Times New Roman" w:hAnsi="Times New Roman"/>
        </w:rPr>
        <w:t xml:space="preserve"> с Правилами либо не призна</w:t>
      </w:r>
      <w:r>
        <w:rPr>
          <w:rFonts w:ascii="Times New Roman" w:hAnsi="Times New Roman"/>
        </w:rPr>
        <w:t>е</w:t>
      </w:r>
      <w:r w:rsidR="001E0BD4" w:rsidRPr="00A10454">
        <w:rPr>
          <w:rFonts w:ascii="Times New Roman" w:hAnsi="Times New Roman"/>
        </w:rPr>
        <w:t>т их обязательность.</w:t>
      </w:r>
    </w:p>
    <w:p w:rsidR="001E0BD4" w:rsidRPr="00A10454" w:rsidRDefault="001E0BD4" w:rsidP="001E0B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0454">
        <w:rPr>
          <w:rFonts w:ascii="Times New Roman" w:hAnsi="Times New Roman"/>
          <w:bCs/>
        </w:rPr>
        <w:t>ТЕРМИНОЛОГИЯ</w:t>
      </w:r>
    </w:p>
    <w:p w:rsidR="001E0BD4" w:rsidRPr="00A10454" w:rsidRDefault="001E0BD4" w:rsidP="001E0B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 xml:space="preserve">Термины, используемые в Договоре, определены в Правилах, которые являются неотъемлемой составной частью Договора. </w:t>
      </w:r>
    </w:p>
    <w:p w:rsidR="001E0BD4" w:rsidRPr="00A10454" w:rsidRDefault="001E0BD4" w:rsidP="001E0B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A10454">
        <w:rPr>
          <w:rFonts w:ascii="Times New Roman" w:hAnsi="Times New Roman"/>
          <w:caps/>
        </w:rPr>
        <w:t>Предмет договора</w:t>
      </w:r>
    </w:p>
    <w:p w:rsidR="00EF0E98" w:rsidRDefault="00EF0E98" w:rsidP="001E0B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E98">
        <w:rPr>
          <w:rFonts w:ascii="Times New Roman" w:hAnsi="Times New Roman"/>
        </w:rPr>
        <w:t>Предметом Договора являются действия Банка, Оператора и  Организатор</w:t>
      </w:r>
      <w:r w:rsidR="00740486">
        <w:rPr>
          <w:rFonts w:ascii="Times New Roman" w:hAnsi="Times New Roman"/>
        </w:rPr>
        <w:t>а</w:t>
      </w:r>
      <w:r w:rsidRPr="00EF0E98">
        <w:rPr>
          <w:rFonts w:ascii="Times New Roman" w:hAnsi="Times New Roman"/>
        </w:rPr>
        <w:t xml:space="preserve"> питания</w:t>
      </w:r>
      <w:r>
        <w:rPr>
          <w:rFonts w:ascii="Times New Roman" w:hAnsi="Times New Roman"/>
        </w:rPr>
        <w:t xml:space="preserve"> (вместе именуемые Стороны)</w:t>
      </w:r>
      <w:r w:rsidRPr="00EF0E98">
        <w:rPr>
          <w:rFonts w:ascii="Times New Roman" w:hAnsi="Times New Roman"/>
        </w:rPr>
        <w:t>, связанные с использованием Школьной карты и осуществлением расчетов по Платежам</w:t>
      </w:r>
      <w:r>
        <w:rPr>
          <w:rFonts w:ascii="Times New Roman" w:hAnsi="Times New Roman"/>
        </w:rPr>
        <w:t>.</w:t>
      </w:r>
    </w:p>
    <w:p w:rsidR="001E0BD4" w:rsidRDefault="001E0BD4" w:rsidP="001E0B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 xml:space="preserve">Банк, Оператор и </w:t>
      </w:r>
      <w:r w:rsidR="00A10454">
        <w:rPr>
          <w:rFonts w:ascii="Times New Roman" w:hAnsi="Times New Roman"/>
        </w:rPr>
        <w:t>Организатор питания</w:t>
      </w:r>
      <w:r w:rsidRPr="00A10454">
        <w:rPr>
          <w:rFonts w:ascii="Times New Roman" w:hAnsi="Times New Roman"/>
        </w:rPr>
        <w:t>, каждый в пределах своей компетенции, в соответствии с требованиями действующего законодательства Российской Федерации, Правилами и условиями Договора, обязуются совершать юридические и иные действия, направленные на обеспечение информационного, технологического, расчетного взаимодействия между собой и иными Участниками Системы при работе в Системе.</w:t>
      </w:r>
    </w:p>
    <w:p w:rsidR="00A10454" w:rsidRDefault="00EF0E98" w:rsidP="00EF0E9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E98">
        <w:rPr>
          <w:rFonts w:ascii="Times New Roman" w:hAnsi="Times New Roman"/>
        </w:rPr>
        <w:t>Действия Сторон по Договору описаны в разделе 3 Правил</w:t>
      </w:r>
      <w:r w:rsidR="00A10454" w:rsidRPr="00EF0E98">
        <w:rPr>
          <w:rFonts w:ascii="Times New Roman" w:hAnsi="Times New Roman"/>
        </w:rPr>
        <w:t xml:space="preserve">. </w:t>
      </w:r>
    </w:p>
    <w:p w:rsidR="00EF0E98" w:rsidRPr="00EF0E98" w:rsidRDefault="00EF0E98" w:rsidP="00EF0E98">
      <w:pPr>
        <w:tabs>
          <w:tab w:val="num" w:pos="750"/>
        </w:tabs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</w:rPr>
      </w:pPr>
    </w:p>
    <w:p w:rsidR="001E0BD4" w:rsidRPr="00A10454" w:rsidRDefault="001E0BD4" w:rsidP="001E0B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A10454">
        <w:rPr>
          <w:rFonts w:ascii="Times New Roman" w:hAnsi="Times New Roman"/>
          <w:caps/>
        </w:rPr>
        <w:t>Права, обязанности и ответственность Сторон</w:t>
      </w:r>
    </w:p>
    <w:p w:rsidR="001E0BD4" w:rsidRDefault="00EF0E98" w:rsidP="001E0B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1E0BD4" w:rsidRPr="00A10454">
        <w:rPr>
          <w:rFonts w:ascii="Times New Roman" w:hAnsi="Times New Roman"/>
        </w:rPr>
        <w:t>рава,</w:t>
      </w:r>
      <w:r>
        <w:rPr>
          <w:rFonts w:ascii="Times New Roman" w:hAnsi="Times New Roman"/>
        </w:rPr>
        <w:t xml:space="preserve"> обязанности и ответственность С</w:t>
      </w:r>
      <w:r w:rsidR="001E0BD4" w:rsidRPr="00A10454">
        <w:rPr>
          <w:rFonts w:ascii="Times New Roman" w:hAnsi="Times New Roman"/>
        </w:rPr>
        <w:t>торон  Договора при работе в Системе определяются Правилами.</w:t>
      </w:r>
    </w:p>
    <w:p w:rsidR="00EF0E98" w:rsidRPr="00A10454" w:rsidRDefault="00EF0E98" w:rsidP="00EF0E98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</w:rPr>
      </w:pPr>
    </w:p>
    <w:p w:rsidR="001E0BD4" w:rsidRPr="00A10454" w:rsidRDefault="001E0BD4" w:rsidP="001E0B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A10454">
        <w:rPr>
          <w:rFonts w:ascii="Times New Roman" w:hAnsi="Times New Roman"/>
          <w:caps/>
        </w:rPr>
        <w:t>Вознаграждение БАНКА и ОПЕРАТОРА</w:t>
      </w:r>
    </w:p>
    <w:p w:rsidR="001E0BD4" w:rsidRPr="00A10454" w:rsidRDefault="001E0BD4" w:rsidP="001E0BD4">
      <w:pPr>
        <w:numPr>
          <w:ilvl w:val="1"/>
          <w:numId w:val="8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 xml:space="preserve">За </w:t>
      </w:r>
      <w:r w:rsidR="00EF0E98">
        <w:rPr>
          <w:rFonts w:ascii="Times New Roman" w:hAnsi="Times New Roman"/>
        </w:rPr>
        <w:t xml:space="preserve">обслуживание </w:t>
      </w:r>
      <w:r w:rsidR="00400452">
        <w:rPr>
          <w:rFonts w:ascii="Times New Roman" w:hAnsi="Times New Roman"/>
        </w:rPr>
        <w:t xml:space="preserve">в </w:t>
      </w:r>
      <w:r w:rsidR="00EF0E98">
        <w:rPr>
          <w:rFonts w:ascii="Times New Roman" w:hAnsi="Times New Roman"/>
        </w:rPr>
        <w:t>Системе и проведение расчетов Организатор питания</w:t>
      </w:r>
      <w:r w:rsidRPr="00A10454">
        <w:rPr>
          <w:rFonts w:ascii="Times New Roman" w:hAnsi="Times New Roman"/>
        </w:rPr>
        <w:t xml:space="preserve"> оплачивает Банку вознаграждение в размере </w:t>
      </w:r>
      <w:r w:rsidR="00EF0E98">
        <w:rPr>
          <w:rFonts w:ascii="Times New Roman" w:hAnsi="Times New Roman"/>
        </w:rPr>
        <w:t>3,2</w:t>
      </w:r>
      <w:r w:rsidRPr="00A10454">
        <w:rPr>
          <w:rFonts w:ascii="Times New Roman" w:hAnsi="Times New Roman"/>
        </w:rPr>
        <w:t xml:space="preserve"> (</w:t>
      </w:r>
      <w:r w:rsidR="00EF0E98">
        <w:rPr>
          <w:rFonts w:ascii="Times New Roman" w:hAnsi="Times New Roman"/>
        </w:rPr>
        <w:t>Тр</w:t>
      </w:r>
      <w:r w:rsidR="00DF0346">
        <w:rPr>
          <w:rFonts w:ascii="Times New Roman" w:hAnsi="Times New Roman"/>
        </w:rPr>
        <w:t>и</w:t>
      </w:r>
      <w:r w:rsidR="00EF0E98">
        <w:rPr>
          <w:rFonts w:ascii="Times New Roman" w:hAnsi="Times New Roman"/>
        </w:rPr>
        <w:t xml:space="preserve"> целых две десятых</w:t>
      </w:r>
      <w:r w:rsidRPr="00A10454">
        <w:rPr>
          <w:rFonts w:ascii="Times New Roman" w:hAnsi="Times New Roman"/>
        </w:rPr>
        <w:t>) %</w:t>
      </w:r>
      <w:r w:rsidR="00EF0E98">
        <w:rPr>
          <w:rFonts w:ascii="Times New Roman" w:hAnsi="Times New Roman"/>
        </w:rPr>
        <w:t xml:space="preserve"> </w:t>
      </w:r>
      <w:r w:rsidRPr="00A10454">
        <w:rPr>
          <w:rFonts w:ascii="Times New Roman" w:hAnsi="Times New Roman"/>
        </w:rPr>
        <w:t xml:space="preserve"> (НДС не предусмотрен) от суммы платежей </w:t>
      </w:r>
      <w:r w:rsidR="00EF0E98">
        <w:rPr>
          <w:rFonts w:ascii="Times New Roman" w:hAnsi="Times New Roman"/>
        </w:rPr>
        <w:t>Держателей Карт</w:t>
      </w:r>
      <w:r w:rsidRPr="00A10454">
        <w:rPr>
          <w:rFonts w:ascii="Times New Roman" w:hAnsi="Times New Roman"/>
        </w:rPr>
        <w:t xml:space="preserve">, принятых Банком в пользу </w:t>
      </w:r>
      <w:r w:rsidR="00EF0E98">
        <w:rPr>
          <w:rFonts w:ascii="Times New Roman" w:hAnsi="Times New Roman"/>
        </w:rPr>
        <w:t>Организатор питания</w:t>
      </w:r>
      <w:r w:rsidRPr="00A10454">
        <w:rPr>
          <w:rFonts w:ascii="Times New Roman" w:hAnsi="Times New Roman"/>
        </w:rPr>
        <w:t>.</w:t>
      </w:r>
    </w:p>
    <w:p w:rsidR="001E0BD4" w:rsidRPr="00E6305F" w:rsidRDefault="001E0BD4" w:rsidP="001E0BD4">
      <w:pPr>
        <w:numPr>
          <w:ilvl w:val="1"/>
          <w:numId w:val="8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E6305F">
        <w:rPr>
          <w:rFonts w:ascii="Times New Roman" w:hAnsi="Times New Roman"/>
        </w:rPr>
        <w:t xml:space="preserve">Банк </w:t>
      </w:r>
      <w:r w:rsidR="00E6305F" w:rsidRPr="00E6305F">
        <w:rPr>
          <w:rFonts w:ascii="Times New Roman" w:hAnsi="Times New Roman"/>
        </w:rPr>
        <w:t>следующим рабочим днем за днем отражения в автоматизированной банковской системе платежей Держателей Карты, принятых Банком в пользу Организатор</w:t>
      </w:r>
      <w:r w:rsidR="00DF0346">
        <w:rPr>
          <w:rFonts w:ascii="Times New Roman" w:hAnsi="Times New Roman"/>
        </w:rPr>
        <w:t>а</w:t>
      </w:r>
      <w:r w:rsidR="00E6305F" w:rsidRPr="00E6305F">
        <w:rPr>
          <w:rFonts w:ascii="Times New Roman" w:hAnsi="Times New Roman"/>
        </w:rPr>
        <w:t xml:space="preserve"> питания </w:t>
      </w:r>
      <w:r w:rsidRPr="00E6305F">
        <w:rPr>
          <w:rFonts w:ascii="Times New Roman" w:hAnsi="Times New Roman"/>
        </w:rPr>
        <w:t xml:space="preserve">перечисляет на счет </w:t>
      </w:r>
      <w:r w:rsidR="00E6305F" w:rsidRPr="00E6305F">
        <w:rPr>
          <w:rFonts w:ascii="Times New Roman" w:hAnsi="Times New Roman"/>
        </w:rPr>
        <w:t>Организатор питания</w:t>
      </w:r>
      <w:r w:rsidRPr="00E6305F">
        <w:rPr>
          <w:rFonts w:ascii="Times New Roman" w:hAnsi="Times New Roman"/>
        </w:rPr>
        <w:t>, указанный в разделе 7</w:t>
      </w:r>
      <w:r w:rsidR="00DF0346">
        <w:rPr>
          <w:rFonts w:ascii="Times New Roman" w:hAnsi="Times New Roman"/>
        </w:rPr>
        <w:t xml:space="preserve"> настоящего Договора</w:t>
      </w:r>
      <w:r w:rsidRPr="00E6305F">
        <w:rPr>
          <w:rFonts w:ascii="Times New Roman" w:hAnsi="Times New Roman"/>
        </w:rPr>
        <w:t xml:space="preserve">, денежные средства с удержанием суммы вознаграждения, подлежащей </w:t>
      </w:r>
      <w:r w:rsidR="00E6305F">
        <w:rPr>
          <w:rFonts w:ascii="Times New Roman" w:hAnsi="Times New Roman"/>
        </w:rPr>
        <w:t>Банку</w:t>
      </w:r>
      <w:r w:rsidRPr="00E6305F">
        <w:rPr>
          <w:rFonts w:ascii="Times New Roman" w:hAnsi="Times New Roman"/>
        </w:rPr>
        <w:t>, рассчитанной согласно п.4.1 настоящего Договора.</w:t>
      </w:r>
    </w:p>
    <w:p w:rsidR="001E0BD4" w:rsidRPr="00A10454" w:rsidRDefault="001E0BD4" w:rsidP="001E0BD4">
      <w:pPr>
        <w:numPr>
          <w:ilvl w:val="1"/>
          <w:numId w:val="8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 xml:space="preserve">Банк в течение </w:t>
      </w:r>
      <w:r w:rsidR="00DF0346">
        <w:rPr>
          <w:rFonts w:ascii="Times New Roman" w:hAnsi="Times New Roman"/>
        </w:rPr>
        <w:t>5</w:t>
      </w:r>
      <w:r w:rsidRPr="00A10454">
        <w:rPr>
          <w:rFonts w:ascii="Times New Roman" w:hAnsi="Times New Roman"/>
        </w:rPr>
        <w:t xml:space="preserve"> (</w:t>
      </w:r>
      <w:r w:rsidR="00DF0346">
        <w:rPr>
          <w:rFonts w:ascii="Times New Roman" w:hAnsi="Times New Roman"/>
        </w:rPr>
        <w:t>пяти</w:t>
      </w:r>
      <w:r w:rsidRPr="00A10454">
        <w:rPr>
          <w:rFonts w:ascii="Times New Roman" w:hAnsi="Times New Roman"/>
        </w:rPr>
        <w:t xml:space="preserve">) рабочих дней по окончанию календарного месяца передает </w:t>
      </w:r>
      <w:r w:rsidR="00E6305F" w:rsidRPr="00E6305F">
        <w:rPr>
          <w:rFonts w:ascii="Times New Roman" w:hAnsi="Times New Roman"/>
        </w:rPr>
        <w:t>Организатор</w:t>
      </w:r>
      <w:r w:rsidR="00E6305F">
        <w:rPr>
          <w:rFonts w:ascii="Times New Roman" w:hAnsi="Times New Roman"/>
        </w:rPr>
        <w:t>у</w:t>
      </w:r>
      <w:r w:rsidR="00E6305F" w:rsidRPr="00E6305F">
        <w:rPr>
          <w:rFonts w:ascii="Times New Roman" w:hAnsi="Times New Roman"/>
        </w:rPr>
        <w:t xml:space="preserve"> питания</w:t>
      </w:r>
      <w:r w:rsidR="00E6305F">
        <w:rPr>
          <w:rFonts w:ascii="Times New Roman" w:hAnsi="Times New Roman"/>
        </w:rPr>
        <w:t xml:space="preserve">  </w:t>
      </w:r>
      <w:r w:rsidR="00E6305F">
        <w:rPr>
          <w:rFonts w:ascii="Times New Roman" w:hAnsi="Times New Roman"/>
        </w:rPr>
        <w:br/>
        <w:t>2</w:t>
      </w:r>
      <w:r w:rsidRPr="00A10454">
        <w:rPr>
          <w:rFonts w:ascii="Times New Roman" w:hAnsi="Times New Roman"/>
        </w:rPr>
        <w:t xml:space="preserve"> (два) экземпляра подписанного Акта сверки расчетов (далее – Акт). </w:t>
      </w:r>
      <w:r w:rsidR="00E6305F" w:rsidRPr="00E6305F">
        <w:rPr>
          <w:rFonts w:ascii="Times New Roman" w:hAnsi="Times New Roman"/>
        </w:rPr>
        <w:t>Организатор питания</w:t>
      </w:r>
      <w:r w:rsidR="00E6305F">
        <w:rPr>
          <w:rFonts w:ascii="Times New Roman" w:hAnsi="Times New Roman"/>
        </w:rPr>
        <w:t xml:space="preserve">  </w:t>
      </w:r>
      <w:r w:rsidRPr="00A10454">
        <w:rPr>
          <w:rFonts w:ascii="Times New Roman" w:hAnsi="Times New Roman"/>
        </w:rPr>
        <w:t xml:space="preserve">подписывает оба экземпляра Акта в течение 2 (двух) рабочих дней со дня их получения и высылает Банку один экземпляр подписанного Акта. При неполучении Банком подписанного </w:t>
      </w:r>
      <w:r w:rsidR="00E6305F" w:rsidRPr="00E6305F">
        <w:rPr>
          <w:rFonts w:ascii="Times New Roman" w:hAnsi="Times New Roman"/>
        </w:rPr>
        <w:t>Организатор</w:t>
      </w:r>
      <w:r w:rsidR="00E6305F">
        <w:rPr>
          <w:rFonts w:ascii="Times New Roman" w:hAnsi="Times New Roman"/>
        </w:rPr>
        <w:t>ом</w:t>
      </w:r>
      <w:r w:rsidR="00E6305F" w:rsidRPr="00E6305F">
        <w:rPr>
          <w:rFonts w:ascii="Times New Roman" w:hAnsi="Times New Roman"/>
        </w:rPr>
        <w:t xml:space="preserve"> питания</w:t>
      </w:r>
      <w:r w:rsidR="00E6305F">
        <w:rPr>
          <w:rFonts w:ascii="Times New Roman" w:hAnsi="Times New Roman"/>
        </w:rPr>
        <w:t xml:space="preserve">  </w:t>
      </w:r>
      <w:r w:rsidRPr="00A10454">
        <w:rPr>
          <w:rFonts w:ascii="Times New Roman" w:hAnsi="Times New Roman"/>
        </w:rPr>
        <w:t xml:space="preserve">Акта или мотивированного отказа в его подписании в течение 10 рабочих дней по окончанию календарного месяца, Акт считается </w:t>
      </w:r>
      <w:r w:rsidR="00E6305F" w:rsidRPr="00E6305F">
        <w:rPr>
          <w:rFonts w:ascii="Times New Roman" w:hAnsi="Times New Roman"/>
        </w:rPr>
        <w:t>Организатор</w:t>
      </w:r>
      <w:r w:rsidR="00E6305F">
        <w:rPr>
          <w:rFonts w:ascii="Times New Roman" w:hAnsi="Times New Roman"/>
        </w:rPr>
        <w:t>ом</w:t>
      </w:r>
      <w:r w:rsidR="00E6305F" w:rsidRPr="00E6305F">
        <w:rPr>
          <w:rFonts w:ascii="Times New Roman" w:hAnsi="Times New Roman"/>
        </w:rPr>
        <w:t xml:space="preserve"> питания</w:t>
      </w:r>
      <w:r w:rsidR="00E6305F">
        <w:rPr>
          <w:rFonts w:ascii="Times New Roman" w:hAnsi="Times New Roman"/>
        </w:rPr>
        <w:t xml:space="preserve">  </w:t>
      </w:r>
      <w:r w:rsidRPr="00A10454">
        <w:rPr>
          <w:rFonts w:ascii="Times New Roman" w:hAnsi="Times New Roman"/>
        </w:rPr>
        <w:t>подписанным, а услуги принятыми.</w:t>
      </w:r>
    </w:p>
    <w:p w:rsidR="001E0BD4" w:rsidRPr="00A10454" w:rsidRDefault="001E0BD4" w:rsidP="001E0BD4">
      <w:pPr>
        <w:numPr>
          <w:ilvl w:val="1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 xml:space="preserve">За исполнение </w:t>
      </w:r>
      <w:r w:rsidR="00E6305F">
        <w:rPr>
          <w:rFonts w:ascii="Times New Roman" w:hAnsi="Times New Roman"/>
        </w:rPr>
        <w:t>Оператором п.3.2.2. Правил</w:t>
      </w:r>
      <w:r w:rsidR="00DF0346">
        <w:rPr>
          <w:rFonts w:ascii="Times New Roman" w:hAnsi="Times New Roman"/>
        </w:rPr>
        <w:t xml:space="preserve"> </w:t>
      </w:r>
      <w:r w:rsidR="00E6305F">
        <w:rPr>
          <w:rFonts w:ascii="Times New Roman" w:hAnsi="Times New Roman"/>
        </w:rPr>
        <w:t xml:space="preserve"> </w:t>
      </w:r>
      <w:r w:rsidRPr="00A10454">
        <w:rPr>
          <w:rFonts w:ascii="Times New Roman" w:hAnsi="Times New Roman"/>
        </w:rPr>
        <w:t xml:space="preserve">Банк оплачивает Оператору вознаграждение в размере 2 (два) % (НДС </w:t>
      </w:r>
      <w:r w:rsidR="00DF0346">
        <w:rPr>
          <w:rFonts w:ascii="Times New Roman" w:hAnsi="Times New Roman"/>
        </w:rPr>
        <w:t>____________________</w:t>
      </w:r>
      <w:r w:rsidRPr="00A10454">
        <w:rPr>
          <w:rFonts w:ascii="Times New Roman" w:hAnsi="Times New Roman"/>
        </w:rPr>
        <w:t xml:space="preserve">) </w:t>
      </w:r>
      <w:r w:rsidR="00AF15DA" w:rsidRPr="00A10454">
        <w:rPr>
          <w:rFonts w:ascii="Times New Roman" w:hAnsi="Times New Roman"/>
        </w:rPr>
        <w:t xml:space="preserve">от суммы платежей </w:t>
      </w:r>
      <w:r w:rsidR="00AF15DA">
        <w:rPr>
          <w:rFonts w:ascii="Times New Roman" w:hAnsi="Times New Roman"/>
        </w:rPr>
        <w:t>Держателей Карт</w:t>
      </w:r>
      <w:r w:rsidR="00AF15DA" w:rsidRPr="00A10454">
        <w:rPr>
          <w:rFonts w:ascii="Times New Roman" w:hAnsi="Times New Roman"/>
        </w:rPr>
        <w:t xml:space="preserve">, принятых Банком в пользу </w:t>
      </w:r>
      <w:r w:rsidR="00AF15DA">
        <w:rPr>
          <w:rFonts w:ascii="Times New Roman" w:hAnsi="Times New Roman"/>
        </w:rPr>
        <w:t>Организатор питания</w:t>
      </w:r>
      <w:r w:rsidRPr="00A10454">
        <w:rPr>
          <w:rFonts w:ascii="Times New Roman" w:hAnsi="Times New Roman"/>
        </w:rPr>
        <w:t>.</w:t>
      </w:r>
    </w:p>
    <w:p w:rsidR="001E0BD4" w:rsidRPr="00A10454" w:rsidRDefault="001E0BD4" w:rsidP="001E0B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 xml:space="preserve">Банк оплачивает вознаграждение, указанное в п. 4.4. Договора, в безналичном порядке путем перечисления денежных средств на расчетный счет Оператора, указанный в </w:t>
      </w:r>
      <w:r w:rsidR="00DF0346">
        <w:rPr>
          <w:rFonts w:ascii="Times New Roman" w:hAnsi="Times New Roman"/>
        </w:rPr>
        <w:t>р</w:t>
      </w:r>
      <w:r w:rsidRPr="00A10454">
        <w:rPr>
          <w:rFonts w:ascii="Times New Roman" w:hAnsi="Times New Roman"/>
        </w:rPr>
        <w:t xml:space="preserve">азделе 7 </w:t>
      </w:r>
      <w:r w:rsidR="00DF0346">
        <w:rPr>
          <w:rFonts w:ascii="Times New Roman" w:hAnsi="Times New Roman"/>
        </w:rPr>
        <w:t>настоящего Договора</w:t>
      </w:r>
      <w:r w:rsidRPr="00A10454">
        <w:rPr>
          <w:rFonts w:ascii="Times New Roman" w:hAnsi="Times New Roman"/>
        </w:rPr>
        <w:t xml:space="preserve">, в течение </w:t>
      </w:r>
      <w:r w:rsidR="00DF0346">
        <w:rPr>
          <w:rFonts w:ascii="Times New Roman" w:hAnsi="Times New Roman"/>
        </w:rPr>
        <w:t>5 (</w:t>
      </w:r>
      <w:r w:rsidRPr="00A10454">
        <w:rPr>
          <w:rFonts w:ascii="Times New Roman" w:hAnsi="Times New Roman"/>
        </w:rPr>
        <w:t>пяти</w:t>
      </w:r>
      <w:r w:rsidR="00DF0346">
        <w:rPr>
          <w:rFonts w:ascii="Times New Roman" w:hAnsi="Times New Roman"/>
        </w:rPr>
        <w:t>)</w:t>
      </w:r>
      <w:r w:rsidRPr="00A10454">
        <w:rPr>
          <w:rFonts w:ascii="Times New Roman" w:hAnsi="Times New Roman"/>
        </w:rPr>
        <w:t xml:space="preserve"> рабочих дней следующего месяца за расчетным, но не ранее предоставления Оператором подписанного им Акта </w:t>
      </w:r>
      <w:r w:rsidR="00AF15DA">
        <w:rPr>
          <w:rFonts w:ascii="Times New Roman" w:hAnsi="Times New Roman"/>
        </w:rPr>
        <w:t>сверки расчетов</w:t>
      </w:r>
      <w:r w:rsidRPr="00A10454">
        <w:rPr>
          <w:rFonts w:ascii="Times New Roman" w:hAnsi="Times New Roman"/>
        </w:rPr>
        <w:t>, составленного  Банком за  расчетный месяц</w:t>
      </w:r>
      <w:r w:rsidR="00DF0346">
        <w:rPr>
          <w:rFonts w:ascii="Times New Roman" w:hAnsi="Times New Roman"/>
        </w:rPr>
        <w:t>,</w:t>
      </w:r>
      <w:r w:rsidR="00AF15DA">
        <w:rPr>
          <w:rFonts w:ascii="Times New Roman" w:hAnsi="Times New Roman"/>
        </w:rPr>
        <w:t xml:space="preserve"> и/или счет-фак</w:t>
      </w:r>
      <w:r w:rsidRPr="00A10454">
        <w:rPr>
          <w:rFonts w:ascii="Times New Roman" w:hAnsi="Times New Roman"/>
        </w:rPr>
        <w:t>туры.</w:t>
      </w:r>
    </w:p>
    <w:p w:rsidR="001E0BD4" w:rsidRPr="00A10454" w:rsidRDefault="001E0BD4" w:rsidP="001E0B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0454">
        <w:rPr>
          <w:rFonts w:ascii="Times New Roman" w:hAnsi="Times New Roman"/>
          <w:bCs/>
        </w:rPr>
        <w:t>ДЕЙСТВИЕ ДОГОВОРА</w:t>
      </w:r>
    </w:p>
    <w:p w:rsidR="001E0BD4" w:rsidRPr="00A10454" w:rsidRDefault="001E0BD4" w:rsidP="001E0B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>Договор вступает в силу с указанной в нем даты и действует до его расторжения по основаниям, предусмотренным Договором, Правилами и законодательством Российской Федерации. В случае расторжения Договора по любым основаниям, все обязательства, возникшие до расторжения Договора, подлежат исполнению в полном объеме и в соответствии с условиями Договора.</w:t>
      </w:r>
    </w:p>
    <w:p w:rsidR="00AF15DA" w:rsidRDefault="00AF15DA" w:rsidP="00AF15D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EB56C9" w:rsidRPr="00AF15DA" w:rsidRDefault="00EB56C9" w:rsidP="00AF15D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1E0BD4" w:rsidRPr="00A10454" w:rsidRDefault="001E0BD4" w:rsidP="001E0B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0454">
        <w:rPr>
          <w:rFonts w:ascii="Times New Roman" w:hAnsi="Times New Roman"/>
          <w:bCs/>
        </w:rPr>
        <w:lastRenderedPageBreak/>
        <w:t>ЗАКЛЮЧИТЕЛЬНЫЕ ПОЛОЖЕНИЯ</w:t>
      </w:r>
    </w:p>
    <w:p w:rsidR="001E0BD4" w:rsidRPr="00A10454" w:rsidRDefault="001E0BD4" w:rsidP="001E0B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 xml:space="preserve">Заключив Договор, </w:t>
      </w:r>
      <w:r w:rsidR="00AF15DA">
        <w:rPr>
          <w:rFonts w:ascii="Times New Roman" w:hAnsi="Times New Roman"/>
        </w:rPr>
        <w:t xml:space="preserve">Организатор питания </w:t>
      </w:r>
      <w:r w:rsidRPr="00A10454">
        <w:rPr>
          <w:rFonts w:ascii="Times New Roman" w:hAnsi="Times New Roman"/>
        </w:rPr>
        <w:t>подтвержда</w:t>
      </w:r>
      <w:r w:rsidR="00AF15DA">
        <w:rPr>
          <w:rFonts w:ascii="Times New Roman" w:hAnsi="Times New Roman"/>
        </w:rPr>
        <w:t>е</w:t>
      </w:r>
      <w:r w:rsidRPr="00A10454">
        <w:rPr>
          <w:rFonts w:ascii="Times New Roman" w:hAnsi="Times New Roman"/>
        </w:rPr>
        <w:t>т, что ознакомлен и соглас</w:t>
      </w:r>
      <w:r w:rsidR="00AF15DA">
        <w:rPr>
          <w:rFonts w:ascii="Times New Roman" w:hAnsi="Times New Roman"/>
        </w:rPr>
        <w:t>е</w:t>
      </w:r>
      <w:r w:rsidRPr="00A10454">
        <w:rPr>
          <w:rFonts w:ascii="Times New Roman" w:hAnsi="Times New Roman"/>
        </w:rPr>
        <w:t xml:space="preserve">н с тем, что Банк </w:t>
      </w:r>
      <w:r w:rsidR="00AF15DA">
        <w:rPr>
          <w:rFonts w:ascii="Times New Roman" w:hAnsi="Times New Roman"/>
        </w:rPr>
        <w:t>и Оператор</w:t>
      </w:r>
      <w:r w:rsidRPr="00A10454">
        <w:rPr>
          <w:rFonts w:ascii="Times New Roman" w:hAnsi="Times New Roman"/>
        </w:rPr>
        <w:t xml:space="preserve"> вправе в одностороннем порядке вносить изменения в Правила.</w:t>
      </w:r>
    </w:p>
    <w:p w:rsidR="001E0BD4" w:rsidRPr="00A10454" w:rsidRDefault="00AF15DA" w:rsidP="001E0B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Организатор питания </w:t>
      </w:r>
      <w:r w:rsidR="001E0BD4" w:rsidRPr="00A10454">
        <w:rPr>
          <w:rFonts w:ascii="Times New Roman" w:hAnsi="Times New Roman"/>
        </w:rPr>
        <w:t>обязу</w:t>
      </w:r>
      <w:r>
        <w:rPr>
          <w:rFonts w:ascii="Times New Roman" w:hAnsi="Times New Roman"/>
        </w:rPr>
        <w:t>е</w:t>
      </w:r>
      <w:r w:rsidR="001E0BD4" w:rsidRPr="00A10454">
        <w:rPr>
          <w:rFonts w:ascii="Times New Roman" w:hAnsi="Times New Roman"/>
        </w:rPr>
        <w:t xml:space="preserve">тся в течение 3 (трех) рабочих дней с момента изменения любых данных, указанных ими в Разделе 7 </w:t>
      </w:r>
      <w:r w:rsidR="00DF0346">
        <w:rPr>
          <w:rFonts w:ascii="Times New Roman" w:hAnsi="Times New Roman"/>
        </w:rPr>
        <w:t xml:space="preserve">настоящего </w:t>
      </w:r>
      <w:r w:rsidR="001E0BD4" w:rsidRPr="00A10454">
        <w:rPr>
          <w:rFonts w:ascii="Times New Roman" w:hAnsi="Times New Roman"/>
        </w:rPr>
        <w:t>Договора, в письменном виде уведомить Банк</w:t>
      </w:r>
      <w:r>
        <w:rPr>
          <w:rFonts w:ascii="Times New Roman" w:hAnsi="Times New Roman"/>
        </w:rPr>
        <w:t xml:space="preserve"> и Оператора</w:t>
      </w:r>
      <w:r w:rsidR="001E0BD4" w:rsidRPr="00A10454">
        <w:rPr>
          <w:rFonts w:ascii="Times New Roman" w:hAnsi="Times New Roman"/>
        </w:rPr>
        <w:t xml:space="preserve"> о произошедших изменениях.</w:t>
      </w:r>
    </w:p>
    <w:p w:rsidR="001E0BD4" w:rsidRPr="00A10454" w:rsidRDefault="001E0BD4" w:rsidP="001E0BD4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 xml:space="preserve">Договор составлен в трех идентичных экземплярах одинаковой юридической силы - по одному экземпляру для каждой из Сторон. </w:t>
      </w:r>
    </w:p>
    <w:p w:rsidR="001E0BD4" w:rsidRPr="00740486" w:rsidRDefault="001E0BD4" w:rsidP="001E0BD4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0454">
        <w:rPr>
          <w:rFonts w:ascii="Times New Roman" w:hAnsi="Times New Roman"/>
          <w:bCs/>
        </w:rPr>
        <w:t>РЕКВИЗИТЫ И ПОДПИСИ СТОРОН:</w:t>
      </w:r>
    </w:p>
    <w:p w:rsidR="00740486" w:rsidRPr="00A10454" w:rsidRDefault="00740486" w:rsidP="0074048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tbl>
      <w:tblPr>
        <w:tblStyle w:val="aa"/>
        <w:tblW w:w="10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0"/>
        <w:gridCol w:w="3987"/>
        <w:gridCol w:w="3496"/>
      </w:tblGrid>
      <w:tr w:rsidR="00AF15DA" w:rsidRPr="009421F9" w:rsidTr="00740486">
        <w:tc>
          <w:tcPr>
            <w:tcW w:w="3473" w:type="dxa"/>
            <w:vAlign w:val="center"/>
          </w:tcPr>
          <w:p w:rsidR="00AF15DA" w:rsidRPr="00AF15DA" w:rsidRDefault="00AF15DA" w:rsidP="00AF15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БАНК :</w:t>
            </w:r>
          </w:p>
        </w:tc>
        <w:tc>
          <w:tcPr>
            <w:tcW w:w="4006" w:type="dxa"/>
            <w:vAlign w:val="center"/>
          </w:tcPr>
          <w:p w:rsidR="00AF15DA" w:rsidRPr="00AF15DA" w:rsidRDefault="00AF15DA" w:rsidP="0076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ОПЕРАТОР </w:t>
            </w:r>
            <w:r w:rsidR="00765D9D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474" w:type="dxa"/>
            <w:vAlign w:val="center"/>
          </w:tcPr>
          <w:p w:rsidR="00AF15DA" w:rsidRPr="00AF15DA" w:rsidRDefault="00740486" w:rsidP="0076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ОРГАНИЗАТОР ПИТАНИЯ</w:t>
            </w:r>
            <w:r w:rsidR="00AF15DA" w:rsidRPr="00AF15D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AF15DA" w:rsidRPr="009421F9" w:rsidTr="00740486">
        <w:tc>
          <w:tcPr>
            <w:tcW w:w="3473" w:type="dxa"/>
          </w:tcPr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F15DA">
              <w:rPr>
                <w:rFonts w:ascii="Times New Roman" w:hAnsi="Times New Roman"/>
                <w:b/>
                <w:sz w:val="18"/>
                <w:szCs w:val="18"/>
              </w:rPr>
              <w:t>АКБ «Алмазэргиэнбанк» АО</w:t>
            </w: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677000, РС (Я), г. Якутск, пр. Ленина, д. 1</w:t>
            </w: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ОГРН 1031403918138</w:t>
            </w: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ИНН 1435138944 КПП 143501001</w:t>
            </w: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к/с 30101810300000000770</w:t>
            </w: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>Отделении-</w:t>
            </w:r>
            <w:r w:rsidRPr="00AF15DA">
              <w:rPr>
                <w:rFonts w:ascii="Times New Roman" w:hAnsi="Times New Roman"/>
                <w:sz w:val="18"/>
                <w:szCs w:val="18"/>
              </w:rPr>
              <w:t xml:space="preserve"> НБ РС (Я) </w:t>
            </w:r>
          </w:p>
          <w:p w:rsidR="00AF15DA" w:rsidRPr="00AF15DA" w:rsidRDefault="00AF15DA" w:rsidP="00AF15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БИК 049850770</w:t>
            </w:r>
          </w:p>
          <w:p w:rsidR="00AF15DA" w:rsidRPr="00AF15DA" w:rsidRDefault="00AF15DA" w:rsidP="00AF15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6" w:type="dxa"/>
          </w:tcPr>
          <w:p w:rsidR="00765D9D" w:rsidRPr="00765D9D" w:rsidRDefault="00765D9D" w:rsidP="00765D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5D9D">
              <w:rPr>
                <w:rFonts w:ascii="Times New Roman" w:hAnsi="Times New Roman"/>
                <w:b/>
                <w:sz w:val="18"/>
                <w:szCs w:val="18"/>
              </w:rPr>
              <w:t>ООО ЦП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    </w:t>
            </w:r>
            <w:r w:rsidRPr="00765D9D">
              <w:rPr>
                <w:rFonts w:ascii="Times New Roman" w:hAnsi="Times New Roman"/>
                <w:b/>
                <w:sz w:val="18"/>
                <w:szCs w:val="18"/>
              </w:rPr>
              <w:t xml:space="preserve"> «Статус»</w:t>
            </w:r>
          </w:p>
          <w:p w:rsidR="00765D9D" w:rsidRPr="00765D9D" w:rsidRDefault="00765D9D" w:rsidP="00765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 xml:space="preserve">677000, РС (Я), г. Якутск, </w:t>
            </w:r>
          </w:p>
          <w:p w:rsidR="00765D9D" w:rsidRPr="00765D9D" w:rsidRDefault="00765D9D" w:rsidP="00765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пер. Глухой, д. 2/1, оф. 215</w:t>
            </w:r>
          </w:p>
          <w:p w:rsidR="00765D9D" w:rsidRPr="00765D9D" w:rsidRDefault="00765D9D" w:rsidP="00765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 xml:space="preserve">ОГРН 1101419000957 </w:t>
            </w:r>
          </w:p>
          <w:p w:rsidR="00765D9D" w:rsidRPr="00765D9D" w:rsidRDefault="00765D9D" w:rsidP="00765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ИНН 1410006897  КПП 141001001</w:t>
            </w:r>
          </w:p>
          <w:p w:rsidR="00765D9D" w:rsidRPr="00765D9D" w:rsidRDefault="00765D9D" w:rsidP="00765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р/с 40702810900000701825</w:t>
            </w:r>
          </w:p>
          <w:p w:rsidR="00765D9D" w:rsidRPr="00765D9D" w:rsidRDefault="00765D9D" w:rsidP="00765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в АКБ «Алмазэргиэнбанк» АО, г. Якутск</w:t>
            </w:r>
          </w:p>
          <w:p w:rsidR="00765D9D" w:rsidRPr="00765D9D" w:rsidRDefault="00765D9D" w:rsidP="00765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БИК 049850770</w:t>
            </w:r>
          </w:p>
          <w:p w:rsidR="00765D9D" w:rsidRPr="00765D9D" w:rsidRDefault="00765D9D" w:rsidP="00765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F15DA" w:rsidRPr="00AF15DA" w:rsidRDefault="00AF15DA" w:rsidP="00765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4" w:type="dxa"/>
          </w:tcPr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____________________________________ </w:t>
            </w: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67</w:t>
            </w:r>
            <w:r w:rsidR="00765D9D">
              <w:rPr>
                <w:rFonts w:ascii="Times New Roman" w:hAnsi="Times New Roman"/>
                <w:sz w:val="18"/>
                <w:szCs w:val="18"/>
              </w:rPr>
              <w:t>_</w:t>
            </w:r>
            <w:r w:rsidRPr="00AF15DA">
              <w:rPr>
                <w:rFonts w:ascii="Times New Roman" w:hAnsi="Times New Roman"/>
                <w:sz w:val="18"/>
                <w:szCs w:val="18"/>
              </w:rPr>
              <w:t xml:space="preserve">___, РС (Я), </w:t>
            </w:r>
            <w:r w:rsidR="00765D9D">
              <w:rPr>
                <w:rFonts w:ascii="Times New Roman" w:hAnsi="Times New Roman"/>
                <w:sz w:val="18"/>
                <w:szCs w:val="18"/>
              </w:rPr>
              <w:t>_________</w:t>
            </w:r>
            <w:r w:rsidRPr="00AF15DA"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ОГРН ______________________________</w:t>
            </w: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 w:rsidR="00765D9D">
              <w:rPr>
                <w:rFonts w:ascii="Times New Roman" w:hAnsi="Times New Roman"/>
                <w:sz w:val="18"/>
                <w:szCs w:val="18"/>
              </w:rPr>
              <w:t>___</w:t>
            </w:r>
            <w:r w:rsidRPr="00AF15DA">
              <w:rPr>
                <w:rFonts w:ascii="Times New Roman" w:hAnsi="Times New Roman"/>
                <w:sz w:val="18"/>
                <w:szCs w:val="18"/>
              </w:rPr>
              <w:t xml:space="preserve">___________ КПП </w:t>
            </w:r>
            <w:r w:rsidR="00765D9D">
              <w:rPr>
                <w:rFonts w:ascii="Times New Roman" w:hAnsi="Times New Roman"/>
                <w:sz w:val="18"/>
                <w:szCs w:val="18"/>
              </w:rPr>
              <w:t xml:space="preserve">____________ </w:t>
            </w:r>
            <w:r w:rsidRPr="00AF15DA">
              <w:rPr>
                <w:rFonts w:ascii="Times New Roman" w:hAnsi="Times New Roman"/>
                <w:sz w:val="18"/>
                <w:szCs w:val="18"/>
              </w:rPr>
              <w:t>р/с____________________________</w:t>
            </w:r>
            <w:r w:rsidR="00765D9D">
              <w:rPr>
                <w:rFonts w:ascii="Times New Roman" w:hAnsi="Times New Roman"/>
                <w:sz w:val="18"/>
                <w:szCs w:val="18"/>
              </w:rPr>
              <w:t>______</w:t>
            </w: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к/с </w:t>
            </w:r>
            <w:r w:rsidR="00E604B2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E604B2">
              <w:rPr>
                <w:rFonts w:ascii="Times New Roman" w:hAnsi="Times New Roman"/>
                <w:sz w:val="18"/>
                <w:szCs w:val="18"/>
              </w:rPr>
              <w:t>________________________________</w:t>
            </w:r>
          </w:p>
          <w:p w:rsidR="00AF15DA" w:rsidRPr="00AF15DA" w:rsidRDefault="00AF15DA" w:rsidP="00E60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БИК </w:t>
            </w:r>
            <w:r w:rsidR="00E604B2" w:rsidRPr="00AF15DA">
              <w:rPr>
                <w:rFonts w:ascii="Times New Roman" w:hAnsi="Times New Roman"/>
                <w:sz w:val="18"/>
                <w:szCs w:val="18"/>
              </w:rPr>
              <w:t>049850</w:t>
            </w:r>
            <w:r w:rsidR="00E604B2">
              <w:rPr>
                <w:rFonts w:ascii="Times New Roman" w:hAnsi="Times New Roman"/>
                <w:sz w:val="18"/>
                <w:szCs w:val="18"/>
              </w:rPr>
              <w:t>____</w:t>
            </w:r>
          </w:p>
        </w:tc>
      </w:tr>
      <w:tr w:rsidR="00AF15DA" w:rsidRPr="009421F9" w:rsidTr="00740486">
        <w:trPr>
          <w:trHeight w:val="1834"/>
        </w:trPr>
        <w:tc>
          <w:tcPr>
            <w:tcW w:w="3473" w:type="dxa"/>
          </w:tcPr>
          <w:p w:rsidR="00AF15DA" w:rsidRPr="00AF15DA" w:rsidRDefault="00740486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Заместитель </w:t>
            </w:r>
            <w:r w:rsidR="00AF15DA" w:rsidRPr="00AF15DA">
              <w:rPr>
                <w:rFonts w:ascii="Times New Roman" w:hAnsi="Times New Roman"/>
                <w:sz w:val="18"/>
                <w:szCs w:val="18"/>
              </w:rPr>
              <w:t>Председател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="00AF15DA" w:rsidRPr="00AF15DA">
              <w:rPr>
                <w:rFonts w:ascii="Times New Roman" w:hAnsi="Times New Roman"/>
                <w:sz w:val="18"/>
                <w:szCs w:val="18"/>
              </w:rPr>
              <w:t xml:space="preserve"> Правления:</w:t>
            </w: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_____________________</w:t>
            </w:r>
            <w:r w:rsidR="00740486">
              <w:rPr>
                <w:rFonts w:ascii="Times New Roman" w:hAnsi="Times New Roman"/>
                <w:sz w:val="18"/>
                <w:szCs w:val="18"/>
              </w:rPr>
              <w:t>/_____________</w:t>
            </w:r>
          </w:p>
          <w:p w:rsidR="00740486" w:rsidRPr="00AF15DA" w:rsidRDefault="00740486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F15DA" w:rsidRPr="00AF15DA" w:rsidRDefault="00AF15DA" w:rsidP="00AF15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4006" w:type="dxa"/>
          </w:tcPr>
          <w:p w:rsidR="00765D9D" w:rsidRPr="00765D9D" w:rsidRDefault="00765D9D" w:rsidP="00765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Генеральный директор</w:t>
            </w:r>
          </w:p>
          <w:p w:rsidR="00765D9D" w:rsidRPr="00765D9D" w:rsidRDefault="00765D9D" w:rsidP="00765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5D9D" w:rsidRPr="00765D9D" w:rsidRDefault="00765D9D" w:rsidP="00765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___________________/А.Е.Кычкина/</w:t>
            </w:r>
          </w:p>
          <w:p w:rsidR="00765D9D" w:rsidRPr="00AF15DA" w:rsidRDefault="00765D9D" w:rsidP="00765D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AF15DA" w:rsidRPr="00AF15DA" w:rsidRDefault="00765D9D" w:rsidP="00765D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3474" w:type="dxa"/>
          </w:tcPr>
          <w:p w:rsidR="00AF15DA" w:rsidRPr="00AF15DA" w:rsidRDefault="00AF15DA" w:rsidP="00AF1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F15DA" w:rsidRPr="00AF15DA" w:rsidRDefault="00AF15DA" w:rsidP="00AF1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F15DA" w:rsidRPr="00AF15DA" w:rsidRDefault="00AF15DA" w:rsidP="00AF15D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__________________ /________________</w:t>
            </w:r>
          </w:p>
          <w:p w:rsidR="00AF15DA" w:rsidRPr="00AF15DA" w:rsidRDefault="00AF15DA" w:rsidP="00AF15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F15DA" w:rsidRPr="00AF15DA" w:rsidRDefault="00AF15DA" w:rsidP="00AF1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F83933" w:rsidRDefault="00F83933" w:rsidP="001E0BD4">
      <w:pPr>
        <w:jc w:val="center"/>
        <w:rPr>
          <w:rFonts w:ascii="Times New Roman" w:hAnsi="Times New Roman"/>
          <w:sz w:val="24"/>
          <w:szCs w:val="24"/>
        </w:rPr>
        <w:sectPr w:rsidR="00F83933" w:rsidSect="006076C4">
          <w:footerReference w:type="even" r:id="rId8"/>
          <w:footerReference w:type="default" r:id="rId9"/>
          <w:pgSz w:w="11906" w:h="16838"/>
          <w:pgMar w:top="851" w:right="519" w:bottom="993" w:left="567" w:header="720" w:footer="720" w:gutter="0"/>
          <w:cols w:space="720"/>
          <w:titlePg/>
        </w:sectPr>
      </w:pPr>
    </w:p>
    <w:p w:rsidR="00740486" w:rsidRDefault="006A750E" w:rsidP="0074048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076C4">
        <w:rPr>
          <w:rFonts w:ascii="Times New Roman" w:hAnsi="Times New Roman"/>
          <w:sz w:val="24"/>
          <w:szCs w:val="24"/>
        </w:rPr>
        <w:t>Приложение №3</w:t>
      </w:r>
      <w:r w:rsidR="00740486">
        <w:rPr>
          <w:rFonts w:ascii="Times New Roman" w:hAnsi="Times New Roman"/>
          <w:sz w:val="24"/>
          <w:szCs w:val="24"/>
        </w:rPr>
        <w:t xml:space="preserve"> к Правилам АСОШП</w:t>
      </w:r>
    </w:p>
    <w:p w:rsidR="00F83933" w:rsidRPr="00A10454" w:rsidRDefault="00F83933" w:rsidP="00F83933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A10454">
        <w:rPr>
          <w:rFonts w:ascii="Times New Roman" w:hAnsi="Times New Roman"/>
          <w:b/>
          <w:caps/>
        </w:rPr>
        <w:t>Договор № ________</w:t>
      </w:r>
    </w:p>
    <w:p w:rsidR="00F83933" w:rsidRPr="00A10454" w:rsidRDefault="00F83933" w:rsidP="00F83933">
      <w:pPr>
        <w:spacing w:after="0" w:line="240" w:lineRule="auto"/>
        <w:jc w:val="center"/>
        <w:rPr>
          <w:rFonts w:ascii="Times New Roman" w:hAnsi="Times New Roman"/>
          <w:b/>
        </w:rPr>
      </w:pPr>
      <w:r w:rsidRPr="00A10454">
        <w:rPr>
          <w:rFonts w:ascii="Times New Roman" w:hAnsi="Times New Roman"/>
          <w:b/>
        </w:rPr>
        <w:t xml:space="preserve">заключаемый между </w:t>
      </w:r>
      <w:r>
        <w:rPr>
          <w:rFonts w:ascii="Times New Roman" w:hAnsi="Times New Roman"/>
          <w:b/>
        </w:rPr>
        <w:t>О</w:t>
      </w:r>
      <w:r w:rsidR="00740486">
        <w:rPr>
          <w:rFonts w:ascii="Times New Roman" w:hAnsi="Times New Roman"/>
          <w:b/>
        </w:rPr>
        <w:t>ператором</w:t>
      </w:r>
      <w:r w:rsidRPr="00A10454">
        <w:rPr>
          <w:rFonts w:ascii="Times New Roman" w:hAnsi="Times New Roman"/>
          <w:b/>
        </w:rPr>
        <w:t>, Банком и О</w:t>
      </w:r>
      <w:r w:rsidR="00740486">
        <w:rPr>
          <w:rFonts w:ascii="Times New Roman" w:hAnsi="Times New Roman"/>
          <w:b/>
        </w:rPr>
        <w:t>бразовательной</w:t>
      </w:r>
      <w:r>
        <w:rPr>
          <w:rFonts w:ascii="Times New Roman" w:hAnsi="Times New Roman"/>
          <w:b/>
        </w:rPr>
        <w:t xml:space="preserve"> </w:t>
      </w:r>
      <w:r w:rsidR="00740486">
        <w:rPr>
          <w:rFonts w:ascii="Times New Roman" w:hAnsi="Times New Roman"/>
          <w:b/>
        </w:rPr>
        <w:t>организацией</w:t>
      </w:r>
    </w:p>
    <w:p w:rsidR="00F83933" w:rsidRPr="00A10454" w:rsidRDefault="00F83933" w:rsidP="00F83933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ab/>
        <w:t>Настоящий договор (далее - «Договор») является договором присоединения, условия которого определены в Правила</w:t>
      </w:r>
      <w:r>
        <w:rPr>
          <w:rFonts w:ascii="Times New Roman" w:hAnsi="Times New Roman"/>
        </w:rPr>
        <w:t>х</w:t>
      </w:r>
      <w:r w:rsidRPr="00A10454">
        <w:rPr>
          <w:rFonts w:ascii="Times New Roman" w:hAnsi="Times New Roman"/>
        </w:rPr>
        <w:t xml:space="preserve"> автоматизированной системы оплаты </w:t>
      </w:r>
      <w:r>
        <w:rPr>
          <w:rFonts w:ascii="Times New Roman" w:hAnsi="Times New Roman"/>
        </w:rPr>
        <w:t>школьного питания</w:t>
      </w:r>
      <w:r w:rsidRPr="00A10454">
        <w:rPr>
          <w:rFonts w:ascii="Times New Roman" w:hAnsi="Times New Roman"/>
        </w:rPr>
        <w:t xml:space="preserve">, опубликованные на сайте </w:t>
      </w:r>
      <w:r w:rsidR="00740486">
        <w:rPr>
          <w:rFonts w:ascii="Times New Roman" w:hAnsi="Times New Roman"/>
          <w:lang w:val="en-US"/>
        </w:rPr>
        <w:t>www</w:t>
      </w:r>
      <w:r w:rsidR="00740486" w:rsidRPr="00740486">
        <w:rPr>
          <w:rFonts w:ascii="Times New Roman" w:hAnsi="Times New Roman"/>
        </w:rPr>
        <w:t>.</w:t>
      </w:r>
      <w:r w:rsidR="00740486">
        <w:rPr>
          <w:rFonts w:ascii="Times New Roman" w:hAnsi="Times New Roman"/>
          <w:lang w:val="en-US"/>
        </w:rPr>
        <w:t>albank</w:t>
      </w:r>
      <w:r w:rsidR="00740486" w:rsidRPr="00740486">
        <w:rPr>
          <w:rFonts w:ascii="Times New Roman" w:hAnsi="Times New Roman"/>
        </w:rPr>
        <w:t>.</w:t>
      </w:r>
      <w:r w:rsidR="00740486">
        <w:rPr>
          <w:rFonts w:ascii="Times New Roman" w:hAnsi="Times New Roman"/>
          <w:lang w:val="en-US"/>
        </w:rPr>
        <w:t>ru</w:t>
      </w:r>
      <w:r w:rsidRPr="00A10454">
        <w:rPr>
          <w:rFonts w:ascii="Times New Roman" w:hAnsi="Times New Roman"/>
        </w:rPr>
        <w:t xml:space="preserve"> (далее – «Правила»). </w:t>
      </w:r>
    </w:p>
    <w:p w:rsidR="00F83933" w:rsidRPr="00A10454" w:rsidRDefault="00F83933" w:rsidP="00F8393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</w:t>
      </w:r>
      <w:r w:rsidR="00740486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</w:t>
      </w:r>
      <w:r w:rsidR="00740486">
        <w:rPr>
          <w:rFonts w:ascii="Times New Roman" w:hAnsi="Times New Roman"/>
        </w:rPr>
        <w:t>организация</w:t>
      </w:r>
      <w:r w:rsidRPr="00A10454">
        <w:rPr>
          <w:rFonts w:ascii="Times New Roman" w:hAnsi="Times New Roman"/>
        </w:rPr>
        <w:t xml:space="preserve"> в соответствии со ст. 428 Гражданского Кодекса Российской Федерации полностью и безусловно присоединя</w:t>
      </w:r>
      <w:r w:rsidR="00740486">
        <w:rPr>
          <w:rFonts w:ascii="Times New Roman" w:hAnsi="Times New Roman"/>
        </w:rPr>
        <w:t>е</w:t>
      </w:r>
      <w:r w:rsidRPr="00A10454">
        <w:rPr>
          <w:rFonts w:ascii="Times New Roman" w:hAnsi="Times New Roman"/>
        </w:rPr>
        <w:t>тся к Правилам и подтвержда</w:t>
      </w:r>
      <w:r w:rsidR="00740486">
        <w:rPr>
          <w:rFonts w:ascii="Times New Roman" w:hAnsi="Times New Roman"/>
        </w:rPr>
        <w:t>е</w:t>
      </w:r>
      <w:r w:rsidRPr="00A10454">
        <w:rPr>
          <w:rFonts w:ascii="Times New Roman" w:hAnsi="Times New Roman"/>
        </w:rPr>
        <w:t>т, что ознакомил</w:t>
      </w:r>
      <w:r w:rsidR="00740486">
        <w:rPr>
          <w:rFonts w:ascii="Times New Roman" w:hAnsi="Times New Roman"/>
        </w:rPr>
        <w:t>а</w:t>
      </w:r>
      <w:r w:rsidRPr="00A10454">
        <w:rPr>
          <w:rFonts w:ascii="Times New Roman" w:hAnsi="Times New Roman"/>
        </w:rPr>
        <w:t>сь с Правилами, которые обязу</w:t>
      </w:r>
      <w:r w:rsidR="00740486">
        <w:rPr>
          <w:rFonts w:ascii="Times New Roman" w:hAnsi="Times New Roman"/>
        </w:rPr>
        <w:t>е</w:t>
      </w:r>
      <w:r w:rsidRPr="00A10454">
        <w:rPr>
          <w:rFonts w:ascii="Times New Roman" w:hAnsi="Times New Roman"/>
        </w:rPr>
        <w:t xml:space="preserve">тся неукоснительно соблюдать. После подписания Договора </w:t>
      </w:r>
      <w:r>
        <w:rPr>
          <w:rFonts w:ascii="Times New Roman" w:hAnsi="Times New Roman"/>
        </w:rPr>
        <w:t>Образовательн</w:t>
      </w:r>
      <w:r w:rsidR="00740486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</w:t>
      </w:r>
      <w:r w:rsidR="00740486">
        <w:rPr>
          <w:rFonts w:ascii="Times New Roman" w:hAnsi="Times New Roman"/>
        </w:rPr>
        <w:t xml:space="preserve">организация </w:t>
      </w:r>
      <w:r w:rsidRPr="00A10454">
        <w:rPr>
          <w:rFonts w:ascii="Times New Roman" w:hAnsi="Times New Roman"/>
        </w:rPr>
        <w:t>не мо</w:t>
      </w:r>
      <w:r>
        <w:rPr>
          <w:rFonts w:ascii="Times New Roman" w:hAnsi="Times New Roman"/>
        </w:rPr>
        <w:t>жет</w:t>
      </w:r>
      <w:r w:rsidRPr="00A10454">
        <w:rPr>
          <w:rFonts w:ascii="Times New Roman" w:hAnsi="Times New Roman"/>
        </w:rPr>
        <w:t xml:space="preserve"> ссылаться на то, что он</w:t>
      </w:r>
      <w:r w:rsidR="00740486">
        <w:rPr>
          <w:rFonts w:ascii="Times New Roman" w:hAnsi="Times New Roman"/>
        </w:rPr>
        <w:t>а</w:t>
      </w:r>
      <w:r w:rsidRPr="00A10454">
        <w:rPr>
          <w:rFonts w:ascii="Times New Roman" w:hAnsi="Times New Roman"/>
        </w:rPr>
        <w:t xml:space="preserve"> не ознаком</w:t>
      </w:r>
      <w:r w:rsidR="00740486">
        <w:rPr>
          <w:rFonts w:ascii="Times New Roman" w:hAnsi="Times New Roman"/>
        </w:rPr>
        <w:t>и</w:t>
      </w:r>
      <w:r w:rsidRPr="00A10454">
        <w:rPr>
          <w:rFonts w:ascii="Times New Roman" w:hAnsi="Times New Roman"/>
        </w:rPr>
        <w:t>л</w:t>
      </w:r>
      <w:r w:rsidR="00740486">
        <w:rPr>
          <w:rFonts w:ascii="Times New Roman" w:hAnsi="Times New Roman"/>
        </w:rPr>
        <w:t>ась</w:t>
      </w:r>
      <w:r w:rsidRPr="00A10454">
        <w:rPr>
          <w:rFonts w:ascii="Times New Roman" w:hAnsi="Times New Roman"/>
        </w:rPr>
        <w:t xml:space="preserve"> с Правилами либо не призна</w:t>
      </w:r>
      <w:r>
        <w:rPr>
          <w:rFonts w:ascii="Times New Roman" w:hAnsi="Times New Roman"/>
        </w:rPr>
        <w:t>е</w:t>
      </w:r>
      <w:r w:rsidRPr="00A10454">
        <w:rPr>
          <w:rFonts w:ascii="Times New Roman" w:hAnsi="Times New Roman"/>
        </w:rPr>
        <w:t>т их обязательность.</w:t>
      </w:r>
    </w:p>
    <w:p w:rsidR="00F83933" w:rsidRPr="00A10454" w:rsidRDefault="00F83933" w:rsidP="00F8393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0454">
        <w:rPr>
          <w:rFonts w:ascii="Times New Roman" w:hAnsi="Times New Roman"/>
          <w:bCs/>
        </w:rPr>
        <w:t>ТЕРМИНОЛОГИЯ</w:t>
      </w:r>
    </w:p>
    <w:p w:rsidR="00F83933" w:rsidRPr="00A10454" w:rsidRDefault="00F83933" w:rsidP="00F8393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 xml:space="preserve">Термины, используемые в Договоре, определены в Правилах, которые являются неотъемлемой составной частью Договора. </w:t>
      </w:r>
    </w:p>
    <w:p w:rsidR="00F83933" w:rsidRPr="00A10454" w:rsidRDefault="00F83933" w:rsidP="00F8393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A10454">
        <w:rPr>
          <w:rFonts w:ascii="Times New Roman" w:hAnsi="Times New Roman"/>
          <w:caps/>
        </w:rPr>
        <w:t>Предмет договора</w:t>
      </w:r>
    </w:p>
    <w:p w:rsidR="00F83933" w:rsidRDefault="00F83933" w:rsidP="00F92544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E98">
        <w:rPr>
          <w:rFonts w:ascii="Times New Roman" w:hAnsi="Times New Roman"/>
        </w:rPr>
        <w:t xml:space="preserve">Предметом Договора являются действия Банка, Оператора и  </w:t>
      </w:r>
      <w:r w:rsidR="00740486">
        <w:rPr>
          <w:rFonts w:ascii="Times New Roman" w:hAnsi="Times New Roman"/>
        </w:rPr>
        <w:t>Образовательной организации</w:t>
      </w:r>
      <w:r w:rsidR="00740486" w:rsidRPr="00A104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(вместе именуемые Стороны)</w:t>
      </w:r>
      <w:r w:rsidRPr="00EF0E98">
        <w:rPr>
          <w:rFonts w:ascii="Times New Roman" w:hAnsi="Times New Roman"/>
        </w:rPr>
        <w:t xml:space="preserve">, связанные с использованием Школьной карты </w:t>
      </w:r>
      <w:r w:rsidR="00740486">
        <w:rPr>
          <w:rFonts w:ascii="Times New Roman" w:hAnsi="Times New Roman"/>
        </w:rPr>
        <w:t>для</w:t>
      </w:r>
      <w:r w:rsidRPr="00EF0E98">
        <w:rPr>
          <w:rFonts w:ascii="Times New Roman" w:hAnsi="Times New Roman"/>
        </w:rPr>
        <w:t xml:space="preserve"> осуществлени</w:t>
      </w:r>
      <w:r w:rsidR="00740486">
        <w:rPr>
          <w:rFonts w:ascii="Times New Roman" w:hAnsi="Times New Roman"/>
        </w:rPr>
        <w:t>я</w:t>
      </w:r>
      <w:r w:rsidRPr="00EF0E98">
        <w:rPr>
          <w:rFonts w:ascii="Times New Roman" w:hAnsi="Times New Roman"/>
        </w:rPr>
        <w:t xml:space="preserve"> расчетов</w:t>
      </w:r>
      <w:r w:rsidR="00740486">
        <w:rPr>
          <w:rFonts w:ascii="Times New Roman" w:hAnsi="Times New Roman"/>
        </w:rPr>
        <w:t xml:space="preserve"> за питание Обучающихся</w:t>
      </w:r>
      <w:r>
        <w:rPr>
          <w:rFonts w:ascii="Times New Roman" w:hAnsi="Times New Roman"/>
        </w:rPr>
        <w:t>.</w:t>
      </w:r>
      <w:r w:rsidR="00F92544" w:rsidRPr="003F199A">
        <w:rPr>
          <w:rFonts w:ascii="Times New Roman" w:hAnsi="Times New Roman"/>
        </w:rPr>
        <w:t xml:space="preserve"> </w:t>
      </w:r>
      <w:r w:rsidR="00F92544">
        <w:rPr>
          <w:rFonts w:ascii="Times New Roman" w:hAnsi="Times New Roman"/>
        </w:rPr>
        <w:t>Д</w:t>
      </w:r>
      <w:r w:rsidR="00F92544" w:rsidRPr="00F92544">
        <w:rPr>
          <w:rFonts w:ascii="Times New Roman" w:hAnsi="Times New Roman"/>
        </w:rPr>
        <w:t>оговор является безвозмездным</w:t>
      </w:r>
      <w:r w:rsidR="00F92544">
        <w:rPr>
          <w:rFonts w:ascii="Times New Roman" w:hAnsi="Times New Roman"/>
        </w:rPr>
        <w:t>.</w:t>
      </w:r>
    </w:p>
    <w:p w:rsidR="00F83933" w:rsidRDefault="00F83933" w:rsidP="00F8393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 xml:space="preserve">Банк, Оператор и </w:t>
      </w:r>
      <w:r>
        <w:rPr>
          <w:rFonts w:ascii="Times New Roman" w:hAnsi="Times New Roman"/>
        </w:rPr>
        <w:t>Образовательн</w:t>
      </w:r>
      <w:r w:rsidR="00740486">
        <w:rPr>
          <w:rFonts w:ascii="Times New Roman" w:hAnsi="Times New Roman"/>
        </w:rPr>
        <w:t>ая организация</w:t>
      </w:r>
      <w:r w:rsidRPr="00A10454">
        <w:rPr>
          <w:rFonts w:ascii="Times New Roman" w:hAnsi="Times New Roman"/>
        </w:rPr>
        <w:t>, каждый в пределах своей компетенции, в соответствии с требованиями действующего законодательства Российской Федерации, Правилами и условиями Договора, обязуются совершать юридические и иные действия, направленные на обеспечение информационного, технологического, расчетного взаимодействия между собой и иными Участниками Системы при работе в Системе.</w:t>
      </w:r>
    </w:p>
    <w:p w:rsidR="00F83933" w:rsidRDefault="00F83933" w:rsidP="00F8393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F0E98">
        <w:rPr>
          <w:rFonts w:ascii="Times New Roman" w:hAnsi="Times New Roman"/>
        </w:rPr>
        <w:t xml:space="preserve">Действия Сторон по Договору описаны в разделе 3 Правил. </w:t>
      </w:r>
    </w:p>
    <w:p w:rsidR="00F83933" w:rsidRPr="00EF0E98" w:rsidRDefault="00F83933" w:rsidP="00F83933">
      <w:pPr>
        <w:tabs>
          <w:tab w:val="num" w:pos="750"/>
        </w:tabs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</w:rPr>
      </w:pPr>
    </w:p>
    <w:p w:rsidR="00F83933" w:rsidRPr="00A10454" w:rsidRDefault="00F83933" w:rsidP="00F8393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A10454">
        <w:rPr>
          <w:rFonts w:ascii="Times New Roman" w:hAnsi="Times New Roman"/>
          <w:caps/>
        </w:rPr>
        <w:t>Права, обязанности и ответственность Сторон</w:t>
      </w:r>
    </w:p>
    <w:p w:rsidR="00F83933" w:rsidRDefault="00F83933" w:rsidP="00F8393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A10454">
        <w:rPr>
          <w:rFonts w:ascii="Times New Roman" w:hAnsi="Times New Roman"/>
        </w:rPr>
        <w:t>рава,</w:t>
      </w:r>
      <w:r>
        <w:rPr>
          <w:rFonts w:ascii="Times New Roman" w:hAnsi="Times New Roman"/>
        </w:rPr>
        <w:t xml:space="preserve"> обязанности и ответственность С</w:t>
      </w:r>
      <w:r w:rsidRPr="00A10454">
        <w:rPr>
          <w:rFonts w:ascii="Times New Roman" w:hAnsi="Times New Roman"/>
        </w:rPr>
        <w:t>торон  Договора при работе в Системе определяются Правилами.</w:t>
      </w:r>
    </w:p>
    <w:p w:rsidR="00F83933" w:rsidRPr="00A10454" w:rsidRDefault="00F83933" w:rsidP="00F83933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</w:rPr>
      </w:pPr>
    </w:p>
    <w:p w:rsidR="00F83933" w:rsidRPr="00A10454" w:rsidRDefault="00F83933" w:rsidP="00F8393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0454">
        <w:rPr>
          <w:rFonts w:ascii="Times New Roman" w:hAnsi="Times New Roman"/>
          <w:bCs/>
        </w:rPr>
        <w:t>ДЕЙСТВИЕ ДОГОВОРА</w:t>
      </w:r>
    </w:p>
    <w:p w:rsidR="00F83933" w:rsidRPr="00A10454" w:rsidRDefault="00F83933" w:rsidP="00F8393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>Договор вступает в силу с указанной в нем даты и действует до его расторжения по основаниям, предусмотренным Договором, Правилами и законодательством Российской Федерации. В случае расторжения Договора по любым основаниям, все обязательства, возникшие до расторжения Договора, подлежат исполнению в полном объеме и в соответствии с условиями Договора.</w:t>
      </w:r>
    </w:p>
    <w:p w:rsidR="00F83933" w:rsidRPr="00AF15DA" w:rsidRDefault="00F83933" w:rsidP="00F8393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F83933" w:rsidRPr="00A10454" w:rsidRDefault="00F83933" w:rsidP="00F8393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0454">
        <w:rPr>
          <w:rFonts w:ascii="Times New Roman" w:hAnsi="Times New Roman"/>
          <w:bCs/>
        </w:rPr>
        <w:t>ЗАКЛЮЧИТЕЛЬНЫЕ ПОЛОЖЕНИЯ</w:t>
      </w:r>
    </w:p>
    <w:p w:rsidR="00F83933" w:rsidRPr="00A10454" w:rsidRDefault="00F83933" w:rsidP="00F8393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 xml:space="preserve">Заключив Договор, </w:t>
      </w:r>
      <w:r w:rsidR="00740486">
        <w:rPr>
          <w:rFonts w:ascii="Times New Roman" w:hAnsi="Times New Roman"/>
        </w:rPr>
        <w:t>Образовательная</w:t>
      </w:r>
      <w:r>
        <w:rPr>
          <w:rFonts w:ascii="Times New Roman" w:hAnsi="Times New Roman"/>
        </w:rPr>
        <w:t xml:space="preserve"> </w:t>
      </w:r>
      <w:r w:rsidR="00740486">
        <w:rPr>
          <w:rFonts w:ascii="Times New Roman" w:hAnsi="Times New Roman"/>
        </w:rPr>
        <w:t>организация</w:t>
      </w:r>
      <w:r>
        <w:rPr>
          <w:rFonts w:ascii="Times New Roman" w:hAnsi="Times New Roman"/>
        </w:rPr>
        <w:t xml:space="preserve"> </w:t>
      </w:r>
      <w:r w:rsidRPr="00A10454">
        <w:rPr>
          <w:rFonts w:ascii="Times New Roman" w:hAnsi="Times New Roman"/>
        </w:rPr>
        <w:t>подтвержда</w:t>
      </w:r>
      <w:r>
        <w:rPr>
          <w:rFonts w:ascii="Times New Roman" w:hAnsi="Times New Roman"/>
        </w:rPr>
        <w:t>е</w:t>
      </w:r>
      <w:r w:rsidRPr="00A10454">
        <w:rPr>
          <w:rFonts w:ascii="Times New Roman" w:hAnsi="Times New Roman"/>
        </w:rPr>
        <w:t>т, что ознакомлен</w:t>
      </w:r>
      <w:r w:rsidR="00740486">
        <w:rPr>
          <w:rFonts w:ascii="Times New Roman" w:hAnsi="Times New Roman"/>
        </w:rPr>
        <w:t>а</w:t>
      </w:r>
      <w:r w:rsidRPr="00A10454">
        <w:rPr>
          <w:rFonts w:ascii="Times New Roman" w:hAnsi="Times New Roman"/>
        </w:rPr>
        <w:t xml:space="preserve"> и согласн</w:t>
      </w:r>
      <w:r w:rsidR="00740486">
        <w:rPr>
          <w:rFonts w:ascii="Times New Roman" w:hAnsi="Times New Roman"/>
        </w:rPr>
        <w:t>а</w:t>
      </w:r>
      <w:r w:rsidRPr="00A10454">
        <w:rPr>
          <w:rFonts w:ascii="Times New Roman" w:hAnsi="Times New Roman"/>
        </w:rPr>
        <w:t xml:space="preserve"> с тем, что Банк </w:t>
      </w:r>
      <w:r>
        <w:rPr>
          <w:rFonts w:ascii="Times New Roman" w:hAnsi="Times New Roman"/>
        </w:rPr>
        <w:t>и Оператор</w:t>
      </w:r>
      <w:r w:rsidRPr="00A10454">
        <w:rPr>
          <w:rFonts w:ascii="Times New Roman" w:hAnsi="Times New Roman"/>
        </w:rPr>
        <w:t xml:space="preserve"> вправе в одностороннем порядке вносить изменения в Правила.</w:t>
      </w:r>
    </w:p>
    <w:p w:rsidR="00F83933" w:rsidRPr="00A10454" w:rsidRDefault="006076C4" w:rsidP="00F8393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</w:t>
      </w:r>
      <w:r w:rsidR="00F8393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организация</w:t>
      </w:r>
      <w:r w:rsidR="00F83933">
        <w:rPr>
          <w:rFonts w:ascii="Times New Roman" w:hAnsi="Times New Roman"/>
        </w:rPr>
        <w:t xml:space="preserve"> </w:t>
      </w:r>
      <w:r w:rsidR="00F83933" w:rsidRPr="00A10454">
        <w:rPr>
          <w:rFonts w:ascii="Times New Roman" w:hAnsi="Times New Roman"/>
        </w:rPr>
        <w:t>обязу</w:t>
      </w:r>
      <w:r w:rsidR="00F83933">
        <w:rPr>
          <w:rFonts w:ascii="Times New Roman" w:hAnsi="Times New Roman"/>
        </w:rPr>
        <w:t>е</w:t>
      </w:r>
      <w:r w:rsidR="00F83933" w:rsidRPr="00A10454">
        <w:rPr>
          <w:rFonts w:ascii="Times New Roman" w:hAnsi="Times New Roman"/>
        </w:rPr>
        <w:t xml:space="preserve">тся в течение 3 (трех) рабочих дней с момента изменения любых данных, указанных в </w:t>
      </w:r>
      <w:r>
        <w:rPr>
          <w:rFonts w:ascii="Times New Roman" w:hAnsi="Times New Roman"/>
        </w:rPr>
        <w:t>р</w:t>
      </w:r>
      <w:r w:rsidR="00F83933" w:rsidRPr="00A10454">
        <w:rPr>
          <w:rFonts w:ascii="Times New Roman" w:hAnsi="Times New Roman"/>
        </w:rPr>
        <w:t xml:space="preserve">азделе </w:t>
      </w:r>
      <w:r>
        <w:rPr>
          <w:rFonts w:ascii="Times New Roman" w:hAnsi="Times New Roman"/>
        </w:rPr>
        <w:t>6</w:t>
      </w:r>
      <w:r w:rsidR="00F83933" w:rsidRPr="00A104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настоящего </w:t>
      </w:r>
      <w:r w:rsidR="00F83933" w:rsidRPr="00A10454">
        <w:rPr>
          <w:rFonts w:ascii="Times New Roman" w:hAnsi="Times New Roman"/>
        </w:rPr>
        <w:t>Договора, в письменном виде уведомить Банк</w:t>
      </w:r>
      <w:r w:rsidR="00F83933">
        <w:rPr>
          <w:rFonts w:ascii="Times New Roman" w:hAnsi="Times New Roman"/>
        </w:rPr>
        <w:t xml:space="preserve"> и Оператора</w:t>
      </w:r>
      <w:r w:rsidR="00F83933" w:rsidRPr="00A10454">
        <w:rPr>
          <w:rFonts w:ascii="Times New Roman" w:hAnsi="Times New Roman"/>
        </w:rPr>
        <w:t xml:space="preserve"> о произошедших изменениях.</w:t>
      </w:r>
    </w:p>
    <w:p w:rsidR="00F83933" w:rsidRPr="00A10454" w:rsidRDefault="00F83933" w:rsidP="00F8393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10454">
        <w:rPr>
          <w:rFonts w:ascii="Times New Roman" w:hAnsi="Times New Roman"/>
        </w:rPr>
        <w:t xml:space="preserve">Договор составлен в трех идентичных экземплярах одинаковой юридической силы - по одному экземпляру для каждой из Сторон. </w:t>
      </w:r>
    </w:p>
    <w:p w:rsidR="00F83933" w:rsidRPr="00A10454" w:rsidRDefault="00F83933" w:rsidP="00F8393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10454">
        <w:rPr>
          <w:rFonts w:ascii="Times New Roman" w:hAnsi="Times New Roman"/>
          <w:bCs/>
        </w:rPr>
        <w:t>РЕКВИЗИТЫ И ПОДПИСИ СТОРОН:</w:t>
      </w:r>
    </w:p>
    <w:tbl>
      <w:tblPr>
        <w:tblStyle w:val="aa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765D9D" w:rsidRPr="009421F9" w:rsidTr="00765D9D">
        <w:tc>
          <w:tcPr>
            <w:tcW w:w="3473" w:type="dxa"/>
            <w:vAlign w:val="center"/>
          </w:tcPr>
          <w:p w:rsidR="00765D9D" w:rsidRPr="00AF15DA" w:rsidRDefault="00765D9D" w:rsidP="00F839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БАНК :</w:t>
            </w:r>
          </w:p>
        </w:tc>
        <w:tc>
          <w:tcPr>
            <w:tcW w:w="3473" w:type="dxa"/>
            <w:vAlign w:val="center"/>
          </w:tcPr>
          <w:p w:rsidR="00765D9D" w:rsidRPr="00AF15DA" w:rsidRDefault="00765D9D" w:rsidP="000F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ОПЕРАТОР 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3474" w:type="dxa"/>
            <w:vAlign w:val="center"/>
          </w:tcPr>
          <w:p w:rsidR="00765D9D" w:rsidRPr="00AF15DA" w:rsidRDefault="00765D9D" w:rsidP="00607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  <w:r w:rsidRPr="00AF15DA"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</w:tr>
      <w:tr w:rsidR="00765D9D" w:rsidRPr="009421F9" w:rsidTr="00765D9D">
        <w:trPr>
          <w:trHeight w:val="2131"/>
        </w:trPr>
        <w:tc>
          <w:tcPr>
            <w:tcW w:w="3473" w:type="dxa"/>
          </w:tcPr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F15DA">
              <w:rPr>
                <w:rFonts w:ascii="Times New Roman" w:hAnsi="Times New Roman"/>
                <w:b/>
                <w:sz w:val="18"/>
                <w:szCs w:val="18"/>
              </w:rPr>
              <w:t>АКБ «Алмазэргиэнбанк» АО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677000, РС (Я), г. Якутск, пр. Ленина, д. 1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ОГРН 1031403918138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ИНН 1435138944 КПП 143501001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к/с 30101810300000000770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>Отделении-</w:t>
            </w:r>
            <w:r w:rsidRPr="00AF15DA">
              <w:rPr>
                <w:rFonts w:ascii="Times New Roman" w:hAnsi="Times New Roman"/>
                <w:sz w:val="18"/>
                <w:szCs w:val="18"/>
              </w:rPr>
              <w:t xml:space="preserve"> НБ РС (Я) </w:t>
            </w:r>
          </w:p>
          <w:p w:rsidR="00765D9D" w:rsidRPr="00AF15DA" w:rsidRDefault="00765D9D" w:rsidP="00F839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БИК 049850770</w:t>
            </w:r>
          </w:p>
          <w:p w:rsidR="00765D9D" w:rsidRPr="00AF15DA" w:rsidRDefault="00765D9D" w:rsidP="00F839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3" w:type="dxa"/>
          </w:tcPr>
          <w:p w:rsidR="00765D9D" w:rsidRPr="00765D9D" w:rsidRDefault="00765D9D" w:rsidP="000F693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65D9D">
              <w:rPr>
                <w:rFonts w:ascii="Times New Roman" w:hAnsi="Times New Roman"/>
                <w:b/>
                <w:sz w:val="18"/>
                <w:szCs w:val="18"/>
              </w:rPr>
              <w:t>ООО ЦП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    </w:t>
            </w:r>
            <w:r w:rsidRPr="00765D9D">
              <w:rPr>
                <w:rFonts w:ascii="Times New Roman" w:hAnsi="Times New Roman"/>
                <w:b/>
                <w:sz w:val="18"/>
                <w:szCs w:val="18"/>
              </w:rPr>
              <w:t xml:space="preserve"> «Статус»</w:t>
            </w:r>
          </w:p>
          <w:p w:rsidR="00765D9D" w:rsidRPr="00765D9D" w:rsidRDefault="00765D9D" w:rsidP="000F6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 xml:space="preserve">677000, РС (Я), г. Якутск, </w:t>
            </w:r>
          </w:p>
          <w:p w:rsidR="00765D9D" w:rsidRPr="00765D9D" w:rsidRDefault="00765D9D" w:rsidP="000F6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пер. Глухой, д. 2/1, оф. 215</w:t>
            </w:r>
          </w:p>
          <w:p w:rsidR="00765D9D" w:rsidRPr="00765D9D" w:rsidRDefault="00765D9D" w:rsidP="000F6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 xml:space="preserve">ОГРН 1101419000957 </w:t>
            </w:r>
          </w:p>
          <w:p w:rsidR="00765D9D" w:rsidRPr="00765D9D" w:rsidRDefault="00765D9D" w:rsidP="000F6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ИНН 1410006897  КПП 141001001</w:t>
            </w:r>
          </w:p>
          <w:p w:rsidR="00765D9D" w:rsidRPr="00765D9D" w:rsidRDefault="00765D9D" w:rsidP="000F6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р/с 40702810900000701825</w:t>
            </w:r>
          </w:p>
          <w:p w:rsidR="00765D9D" w:rsidRPr="00765D9D" w:rsidRDefault="00765D9D" w:rsidP="000F6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в АКБ «Алмазэргиэнбанк» АО, г. Якутск</w:t>
            </w:r>
          </w:p>
          <w:p w:rsidR="00765D9D" w:rsidRPr="00765D9D" w:rsidRDefault="00765D9D" w:rsidP="000F6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БИК 049850770</w:t>
            </w:r>
          </w:p>
          <w:p w:rsidR="00765D9D" w:rsidRPr="00765D9D" w:rsidRDefault="00765D9D" w:rsidP="000F6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5D9D" w:rsidRPr="00AF15DA" w:rsidRDefault="00765D9D" w:rsidP="000F6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74" w:type="dxa"/>
          </w:tcPr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____________________________________ 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67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Pr="00AF15DA">
              <w:rPr>
                <w:rFonts w:ascii="Times New Roman" w:hAnsi="Times New Roman"/>
                <w:sz w:val="18"/>
                <w:szCs w:val="18"/>
              </w:rPr>
              <w:t xml:space="preserve">___, РС (Я), </w:t>
            </w:r>
            <w:r>
              <w:rPr>
                <w:rFonts w:ascii="Times New Roman" w:hAnsi="Times New Roman"/>
                <w:sz w:val="18"/>
                <w:szCs w:val="18"/>
              </w:rPr>
              <w:t>_________</w:t>
            </w:r>
            <w:r w:rsidRPr="00AF15DA"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____________________________________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ОГРН ______________________________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  <w:r w:rsidRPr="00AF15DA">
              <w:rPr>
                <w:rFonts w:ascii="Times New Roman" w:hAnsi="Times New Roman"/>
                <w:sz w:val="18"/>
                <w:szCs w:val="18"/>
              </w:rPr>
              <w:t xml:space="preserve">____________ КПП </w:t>
            </w:r>
            <w:r>
              <w:rPr>
                <w:rFonts w:ascii="Times New Roman" w:hAnsi="Times New Roman"/>
                <w:sz w:val="18"/>
                <w:szCs w:val="18"/>
              </w:rPr>
              <w:t>________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р/с____________________________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к/с 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765D9D" w:rsidRPr="00AF15DA" w:rsidRDefault="00765D9D" w:rsidP="0076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 xml:space="preserve">БИК </w:t>
            </w:r>
            <w:r>
              <w:rPr>
                <w:rFonts w:ascii="Times New Roman" w:hAnsi="Times New Roman"/>
                <w:sz w:val="18"/>
                <w:szCs w:val="18"/>
              </w:rPr>
              <w:t>__________________</w:t>
            </w:r>
          </w:p>
        </w:tc>
      </w:tr>
      <w:tr w:rsidR="00765D9D" w:rsidRPr="009421F9" w:rsidTr="00765D9D">
        <w:trPr>
          <w:trHeight w:val="1004"/>
        </w:trPr>
        <w:tc>
          <w:tcPr>
            <w:tcW w:w="3473" w:type="dxa"/>
          </w:tcPr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Заместитель </w:t>
            </w:r>
            <w:r w:rsidRPr="00AF15DA">
              <w:rPr>
                <w:rFonts w:ascii="Times New Roman" w:hAnsi="Times New Roman"/>
                <w:sz w:val="18"/>
                <w:szCs w:val="18"/>
              </w:rPr>
              <w:t>Председател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AF15DA">
              <w:rPr>
                <w:rFonts w:ascii="Times New Roman" w:hAnsi="Times New Roman"/>
                <w:sz w:val="18"/>
                <w:szCs w:val="18"/>
              </w:rPr>
              <w:t xml:space="preserve"> Правления: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___________________</w:t>
            </w:r>
            <w:r>
              <w:rPr>
                <w:rFonts w:ascii="Times New Roman" w:hAnsi="Times New Roman"/>
                <w:sz w:val="18"/>
                <w:szCs w:val="18"/>
              </w:rPr>
              <w:t>/________________</w:t>
            </w: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5D9D" w:rsidRPr="00AF15DA" w:rsidRDefault="00765D9D" w:rsidP="00F839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3473" w:type="dxa"/>
          </w:tcPr>
          <w:p w:rsidR="00765D9D" w:rsidRPr="00765D9D" w:rsidRDefault="00765D9D" w:rsidP="000F6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Генеральный директор</w:t>
            </w:r>
          </w:p>
          <w:p w:rsidR="00765D9D" w:rsidRPr="00765D9D" w:rsidRDefault="00765D9D" w:rsidP="000F6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5D9D" w:rsidRPr="00765D9D" w:rsidRDefault="00765D9D" w:rsidP="000F6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5D9D">
              <w:rPr>
                <w:rFonts w:ascii="Times New Roman" w:hAnsi="Times New Roman"/>
                <w:sz w:val="18"/>
                <w:szCs w:val="18"/>
              </w:rPr>
              <w:t>___________________/А.Е.Кычкина/</w:t>
            </w:r>
          </w:p>
          <w:p w:rsidR="00765D9D" w:rsidRPr="00AF15DA" w:rsidRDefault="00765D9D" w:rsidP="000F693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65D9D" w:rsidRPr="00AF15DA" w:rsidRDefault="00765D9D" w:rsidP="000F69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3474" w:type="dxa"/>
          </w:tcPr>
          <w:p w:rsidR="00765D9D" w:rsidRPr="00AF15DA" w:rsidRDefault="00765D9D" w:rsidP="00765D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765D9D">
              <w:rPr>
                <w:rFonts w:ascii="Times New Roman" w:hAnsi="Times New Roman"/>
                <w:sz w:val="18"/>
                <w:szCs w:val="18"/>
              </w:rPr>
              <w:t>иректор</w:t>
            </w:r>
          </w:p>
          <w:p w:rsidR="00765D9D" w:rsidRPr="00AF15DA" w:rsidRDefault="00765D9D" w:rsidP="00F8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5D9D" w:rsidRPr="00AF15DA" w:rsidRDefault="00765D9D" w:rsidP="00F839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__________________ /________________</w:t>
            </w:r>
          </w:p>
          <w:p w:rsidR="00765D9D" w:rsidRPr="00AF15DA" w:rsidRDefault="00765D9D" w:rsidP="00F83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65D9D" w:rsidRPr="00AF15DA" w:rsidRDefault="00765D9D" w:rsidP="00F83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15DA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</w:tr>
    </w:tbl>
    <w:p w:rsidR="001E0BD4" w:rsidRDefault="001E0BD4" w:rsidP="00243685">
      <w:pPr>
        <w:rPr>
          <w:rFonts w:ascii="Times New Roman" w:hAnsi="Times New Roman"/>
          <w:sz w:val="24"/>
          <w:szCs w:val="24"/>
        </w:rPr>
      </w:pPr>
    </w:p>
    <w:p w:rsidR="006A750E" w:rsidRPr="00EB56C9" w:rsidRDefault="006A750E" w:rsidP="006A750E">
      <w:pPr>
        <w:pageBreakBefore/>
        <w:numPr>
          <w:ilvl w:val="0"/>
          <w:numId w:val="13"/>
        </w:numPr>
        <w:shd w:val="clear" w:color="auto" w:fill="FFFFFF"/>
        <w:tabs>
          <w:tab w:val="num" w:pos="360"/>
          <w:tab w:val="left" w:pos="567"/>
          <w:tab w:val="left" w:pos="709"/>
          <w:tab w:val="left" w:pos="851"/>
          <w:tab w:val="left" w:pos="993"/>
        </w:tabs>
        <w:spacing w:after="0" w:line="220" w:lineRule="exact"/>
        <w:ind w:left="1980" w:hanging="1800"/>
        <w:jc w:val="right"/>
        <w:rPr>
          <w:rFonts w:ascii="Times New Roman" w:hAnsi="Times New Roman"/>
          <w:sz w:val="24"/>
          <w:szCs w:val="24"/>
        </w:rPr>
      </w:pPr>
      <w:r w:rsidRPr="00EB56C9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4</w:t>
      </w:r>
      <w:r w:rsidRPr="00EB56C9">
        <w:rPr>
          <w:rFonts w:ascii="Times New Roman" w:hAnsi="Times New Roman"/>
          <w:sz w:val="24"/>
          <w:szCs w:val="24"/>
        </w:rPr>
        <w:t xml:space="preserve"> к Правилам АСОШП</w:t>
      </w:r>
    </w:p>
    <w:p w:rsidR="006A750E" w:rsidRDefault="006A750E" w:rsidP="00243685">
      <w:pPr>
        <w:rPr>
          <w:rFonts w:ascii="Times New Roman" w:hAnsi="Times New Roman"/>
          <w:sz w:val="24"/>
          <w:szCs w:val="24"/>
        </w:rPr>
      </w:pPr>
    </w:p>
    <w:p w:rsidR="006A750E" w:rsidRDefault="006A750E" w:rsidP="00243685">
      <w:pPr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5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99A">
        <w:rPr>
          <w:rFonts w:ascii="Times New Roman" w:hAnsi="Times New Roman"/>
          <w:b/>
          <w:sz w:val="28"/>
          <w:szCs w:val="28"/>
        </w:rPr>
        <w:t>Заявка на предоставление Карт в ОО</w:t>
      </w:r>
    </w:p>
    <w:p w:rsidR="006A750E" w:rsidRDefault="006A750E" w:rsidP="006A750E">
      <w:pPr>
        <w:spacing w:line="220" w:lineRule="exact"/>
        <w:rPr>
          <w:color w:val="000000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F199A">
        <w:rPr>
          <w:rFonts w:ascii="Times New Roman" w:hAnsi="Times New Roman"/>
          <w:sz w:val="24"/>
          <w:szCs w:val="24"/>
        </w:rPr>
        <w:t>г. Якутск</w:t>
      </w:r>
      <w:r w:rsidRPr="003F199A">
        <w:rPr>
          <w:rFonts w:ascii="Times New Roman" w:hAnsi="Times New Roman"/>
          <w:sz w:val="24"/>
          <w:szCs w:val="24"/>
        </w:rPr>
        <w:tab/>
      </w:r>
      <w:r w:rsidRPr="003F199A">
        <w:rPr>
          <w:rFonts w:ascii="Times New Roman" w:hAnsi="Times New Roman"/>
          <w:sz w:val="24"/>
          <w:szCs w:val="24"/>
        </w:rPr>
        <w:tab/>
      </w:r>
      <w:r w:rsidRPr="003F199A">
        <w:rPr>
          <w:rFonts w:ascii="Times New Roman" w:hAnsi="Times New Roman"/>
          <w:sz w:val="24"/>
          <w:szCs w:val="24"/>
        </w:rPr>
        <w:tab/>
      </w:r>
      <w:r w:rsidRPr="003F199A">
        <w:rPr>
          <w:rFonts w:ascii="Times New Roman" w:hAnsi="Times New Roman"/>
          <w:sz w:val="24"/>
          <w:szCs w:val="24"/>
        </w:rPr>
        <w:tab/>
      </w:r>
      <w:r w:rsidRPr="003F199A">
        <w:rPr>
          <w:rFonts w:ascii="Times New Roman" w:hAnsi="Times New Roman"/>
          <w:sz w:val="24"/>
          <w:szCs w:val="24"/>
        </w:rPr>
        <w:tab/>
      </w:r>
      <w:r w:rsidRPr="003F199A">
        <w:rPr>
          <w:rFonts w:ascii="Times New Roman" w:hAnsi="Times New Roman"/>
          <w:sz w:val="24"/>
          <w:szCs w:val="24"/>
        </w:rPr>
        <w:tab/>
      </w:r>
      <w:r w:rsidRPr="003F19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3F199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3F199A">
        <w:rPr>
          <w:rFonts w:ascii="Times New Roman" w:hAnsi="Times New Roman"/>
          <w:sz w:val="24"/>
          <w:szCs w:val="24"/>
        </w:rPr>
        <w:t>_» ___________ 20__г.</w:t>
      </w: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A750E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F199A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Образовательной организации (ОО)</w:t>
      </w:r>
      <w:r w:rsidRPr="003F199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750E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F199A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3F199A">
        <w:rPr>
          <w:rFonts w:ascii="Times New Roman" w:hAnsi="Times New Roman"/>
          <w:sz w:val="24"/>
          <w:szCs w:val="24"/>
        </w:rPr>
        <w:t>__</w:t>
      </w:r>
    </w:p>
    <w:p w:rsidR="006A750E" w:rsidRDefault="006A750E" w:rsidP="003F199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22272">
        <w:rPr>
          <w:rFonts w:ascii="Times New Roman" w:hAnsi="Times New Roman"/>
          <w:sz w:val="24"/>
          <w:szCs w:val="24"/>
        </w:rPr>
        <w:t>Адрес</w:t>
      </w:r>
      <w:r w:rsidRPr="003F199A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3F199A">
        <w:rPr>
          <w:rFonts w:ascii="Times New Roman" w:hAnsi="Times New Roman"/>
          <w:sz w:val="24"/>
          <w:szCs w:val="24"/>
        </w:rPr>
        <w:t>__</w:t>
      </w: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A750E" w:rsidRDefault="006A750E" w:rsidP="006A750E">
      <w:pPr>
        <w:spacing w:line="220" w:lineRule="exact"/>
        <w:rPr>
          <w:color w:val="000000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F199A">
        <w:rPr>
          <w:rFonts w:ascii="Times New Roman" w:hAnsi="Times New Roman"/>
          <w:sz w:val="24"/>
          <w:szCs w:val="24"/>
        </w:rPr>
        <w:t>Просит предоставить Карты в соответствии с Договор</w:t>
      </w:r>
      <w:r>
        <w:rPr>
          <w:rFonts w:ascii="Times New Roman" w:hAnsi="Times New Roman"/>
          <w:sz w:val="24"/>
          <w:szCs w:val="24"/>
        </w:rPr>
        <w:t>ом</w:t>
      </w:r>
      <w:r w:rsidRPr="003F199A">
        <w:rPr>
          <w:rFonts w:ascii="Times New Roman" w:hAnsi="Times New Roman"/>
          <w:sz w:val="24"/>
          <w:szCs w:val="24"/>
        </w:rPr>
        <w:t xml:space="preserve"> № ________</w:t>
      </w:r>
      <w:r w:rsidRPr="006A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__________,</w:t>
      </w: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F199A">
        <w:rPr>
          <w:rFonts w:ascii="Times New Roman" w:hAnsi="Times New Roman"/>
          <w:sz w:val="24"/>
          <w:szCs w:val="24"/>
        </w:rPr>
        <w:t>заключе</w:t>
      </w:r>
      <w:r>
        <w:rPr>
          <w:rFonts w:ascii="Times New Roman" w:hAnsi="Times New Roman"/>
          <w:sz w:val="24"/>
          <w:szCs w:val="24"/>
        </w:rPr>
        <w:t>нн</w:t>
      </w:r>
      <w:r w:rsidRPr="003F199A">
        <w:rPr>
          <w:rFonts w:ascii="Times New Roman" w:hAnsi="Times New Roman"/>
          <w:sz w:val="24"/>
          <w:szCs w:val="24"/>
        </w:rPr>
        <w:t>ый между Оператором, Банком и Образовательной организацией</w:t>
      </w: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F199A">
        <w:rPr>
          <w:rFonts w:ascii="Times New Roman" w:hAnsi="Times New Roman"/>
          <w:sz w:val="24"/>
          <w:szCs w:val="24"/>
        </w:rPr>
        <w:t xml:space="preserve"> количестве</w:t>
      </w:r>
      <w:r>
        <w:rPr>
          <w:rFonts w:ascii="Times New Roman" w:hAnsi="Times New Roman"/>
          <w:sz w:val="24"/>
          <w:szCs w:val="24"/>
        </w:rPr>
        <w:t>_______шт .(___________________________________________________)</w:t>
      </w:r>
    </w:p>
    <w:p w:rsidR="006A750E" w:rsidRDefault="006A750E" w:rsidP="006A750E">
      <w:pPr>
        <w:spacing w:line="220" w:lineRule="exact"/>
        <w:rPr>
          <w:color w:val="000000"/>
        </w:rPr>
      </w:pPr>
    </w:p>
    <w:p w:rsidR="006A750E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F199A">
        <w:rPr>
          <w:rFonts w:ascii="Times New Roman" w:hAnsi="Times New Roman"/>
          <w:sz w:val="24"/>
          <w:szCs w:val="24"/>
        </w:rPr>
        <w:t>Получение карт доверяем сотруднику</w:t>
      </w:r>
      <w:r>
        <w:rPr>
          <w:rFonts w:ascii="Times New Roman" w:hAnsi="Times New Roman"/>
          <w:sz w:val="24"/>
          <w:szCs w:val="24"/>
        </w:rPr>
        <w:t xml:space="preserve"> ОО</w:t>
      </w:r>
      <w:r w:rsidRPr="003F199A">
        <w:rPr>
          <w:rFonts w:ascii="Times New Roman" w:hAnsi="Times New Roman"/>
          <w:sz w:val="24"/>
          <w:szCs w:val="24"/>
        </w:rPr>
        <w:t>:</w:t>
      </w: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F199A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___________________________________________</w:t>
      </w:r>
    </w:p>
    <w:p w:rsidR="006A750E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F199A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Удостоверяющий документ _______________________</w:t>
      </w:r>
      <w:r w:rsidRPr="003F199A">
        <w:rPr>
          <w:rFonts w:ascii="Times New Roman" w:hAnsi="Times New Roman"/>
          <w:sz w:val="24"/>
          <w:szCs w:val="24"/>
        </w:rPr>
        <w:t xml:space="preserve"> </w:t>
      </w: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F199A">
        <w:rPr>
          <w:rFonts w:ascii="Times New Roman" w:hAnsi="Times New Roman"/>
          <w:sz w:val="24"/>
          <w:szCs w:val="24"/>
        </w:rPr>
        <w:t>Подпись уполномоченного лица</w:t>
      </w:r>
      <w:r>
        <w:rPr>
          <w:rFonts w:ascii="Times New Roman" w:hAnsi="Times New Roman"/>
          <w:sz w:val="24"/>
          <w:szCs w:val="24"/>
        </w:rPr>
        <w:t xml:space="preserve"> ОО</w:t>
      </w:r>
      <w:r w:rsidRPr="003F199A">
        <w:rPr>
          <w:rFonts w:ascii="Times New Roman" w:hAnsi="Times New Roman"/>
          <w:sz w:val="24"/>
          <w:szCs w:val="24"/>
        </w:rPr>
        <w:t>.</w:t>
      </w: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2179E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_______________________/______________</w:t>
      </w: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 w:rsidRPr="00E2179E">
        <w:rPr>
          <w:rFonts w:ascii="Times New Roman" w:hAnsi="Times New Roman"/>
          <w:sz w:val="24"/>
          <w:szCs w:val="24"/>
        </w:rPr>
        <w:t xml:space="preserve"> </w:t>
      </w:r>
    </w:p>
    <w:p w:rsidR="006A750E" w:rsidRDefault="006A750E" w:rsidP="006A750E">
      <w:pPr>
        <w:spacing w:line="220" w:lineRule="exact"/>
        <w:rPr>
          <w:color w:val="000000"/>
        </w:rPr>
      </w:pPr>
    </w:p>
    <w:p w:rsidR="006A750E" w:rsidRDefault="006A750E" w:rsidP="006A750E">
      <w:pPr>
        <w:spacing w:line="220" w:lineRule="exact"/>
        <w:rPr>
          <w:color w:val="000000"/>
        </w:rPr>
      </w:pPr>
    </w:p>
    <w:p w:rsidR="006A750E" w:rsidRDefault="006A750E" w:rsidP="006A750E">
      <w:pPr>
        <w:spacing w:line="220" w:lineRule="exact"/>
        <w:rPr>
          <w:color w:val="000000"/>
        </w:rPr>
      </w:pPr>
    </w:p>
    <w:p w:rsidR="006A750E" w:rsidRDefault="006A750E" w:rsidP="006A750E">
      <w:pPr>
        <w:spacing w:line="220" w:lineRule="exact"/>
        <w:rPr>
          <w:color w:val="000000"/>
        </w:rPr>
      </w:pPr>
    </w:p>
    <w:p w:rsidR="006A750E" w:rsidRPr="00EB56C9" w:rsidRDefault="006A750E" w:rsidP="006A750E">
      <w:pPr>
        <w:pageBreakBefore/>
        <w:numPr>
          <w:ilvl w:val="0"/>
          <w:numId w:val="13"/>
        </w:numPr>
        <w:shd w:val="clear" w:color="auto" w:fill="FFFFFF"/>
        <w:tabs>
          <w:tab w:val="num" w:pos="360"/>
          <w:tab w:val="left" w:pos="567"/>
          <w:tab w:val="left" w:pos="709"/>
          <w:tab w:val="left" w:pos="851"/>
          <w:tab w:val="left" w:pos="993"/>
        </w:tabs>
        <w:spacing w:after="0" w:line="220" w:lineRule="exact"/>
        <w:ind w:left="1980" w:hanging="1800"/>
        <w:jc w:val="right"/>
        <w:rPr>
          <w:rFonts w:ascii="Times New Roman" w:hAnsi="Times New Roman"/>
          <w:sz w:val="24"/>
          <w:szCs w:val="24"/>
        </w:rPr>
      </w:pPr>
      <w:r w:rsidRPr="00EB56C9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5</w:t>
      </w:r>
      <w:r w:rsidRPr="00EB56C9">
        <w:rPr>
          <w:rFonts w:ascii="Times New Roman" w:hAnsi="Times New Roman"/>
          <w:sz w:val="24"/>
          <w:szCs w:val="24"/>
        </w:rPr>
        <w:t xml:space="preserve"> к Правилам АСОШП</w:t>
      </w:r>
    </w:p>
    <w:p w:rsidR="006A750E" w:rsidRDefault="006A750E" w:rsidP="00243685">
      <w:pPr>
        <w:rPr>
          <w:rFonts w:ascii="Times New Roman" w:hAnsi="Times New Roman"/>
          <w:sz w:val="24"/>
          <w:szCs w:val="24"/>
        </w:rPr>
      </w:pPr>
    </w:p>
    <w:p w:rsidR="006A750E" w:rsidRDefault="006A750E" w:rsidP="00243685">
      <w:pPr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568"/>
        <w:jc w:val="center"/>
        <w:rPr>
          <w:rFonts w:ascii="Times New Roman" w:hAnsi="Times New Roman"/>
          <w:b/>
          <w:sz w:val="28"/>
          <w:szCs w:val="28"/>
        </w:rPr>
      </w:pPr>
      <w:r w:rsidRPr="003F199A">
        <w:rPr>
          <w:rFonts w:ascii="Times New Roman" w:hAnsi="Times New Roman"/>
          <w:b/>
          <w:sz w:val="28"/>
          <w:szCs w:val="28"/>
        </w:rPr>
        <w:t xml:space="preserve">АКТ </w:t>
      </w:r>
    </w:p>
    <w:p w:rsidR="006A750E" w:rsidRDefault="006A750E" w:rsidP="003F199A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568"/>
        <w:jc w:val="center"/>
        <w:rPr>
          <w:color w:val="000000"/>
        </w:rPr>
      </w:pPr>
      <w:r w:rsidRPr="00022272">
        <w:rPr>
          <w:rFonts w:ascii="Times New Roman" w:hAnsi="Times New Roman"/>
          <w:b/>
          <w:sz w:val="28"/>
          <w:szCs w:val="28"/>
        </w:rPr>
        <w:t xml:space="preserve">приема-передачи Карт </w:t>
      </w:r>
      <w:r>
        <w:rPr>
          <w:rFonts w:ascii="Times New Roman" w:hAnsi="Times New Roman"/>
          <w:b/>
          <w:sz w:val="28"/>
          <w:szCs w:val="28"/>
        </w:rPr>
        <w:t>в ОО</w:t>
      </w: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2179E">
        <w:rPr>
          <w:rFonts w:ascii="Times New Roman" w:hAnsi="Times New Roman"/>
          <w:sz w:val="24"/>
          <w:szCs w:val="24"/>
        </w:rPr>
        <w:t>г. Якутск</w:t>
      </w:r>
      <w:r w:rsidRPr="00E2179E">
        <w:rPr>
          <w:rFonts w:ascii="Times New Roman" w:hAnsi="Times New Roman"/>
          <w:sz w:val="24"/>
          <w:szCs w:val="24"/>
        </w:rPr>
        <w:tab/>
      </w:r>
      <w:r w:rsidRPr="00E2179E">
        <w:rPr>
          <w:rFonts w:ascii="Times New Roman" w:hAnsi="Times New Roman"/>
          <w:sz w:val="24"/>
          <w:szCs w:val="24"/>
        </w:rPr>
        <w:tab/>
      </w:r>
      <w:r w:rsidRPr="00E2179E">
        <w:rPr>
          <w:rFonts w:ascii="Times New Roman" w:hAnsi="Times New Roman"/>
          <w:sz w:val="24"/>
          <w:szCs w:val="24"/>
        </w:rPr>
        <w:tab/>
      </w:r>
      <w:r w:rsidRPr="00E2179E">
        <w:rPr>
          <w:rFonts w:ascii="Times New Roman" w:hAnsi="Times New Roman"/>
          <w:sz w:val="24"/>
          <w:szCs w:val="24"/>
        </w:rPr>
        <w:tab/>
      </w:r>
      <w:r w:rsidRPr="00E2179E">
        <w:rPr>
          <w:rFonts w:ascii="Times New Roman" w:hAnsi="Times New Roman"/>
          <w:sz w:val="24"/>
          <w:szCs w:val="24"/>
        </w:rPr>
        <w:tab/>
      </w:r>
      <w:r w:rsidRPr="00E2179E">
        <w:rPr>
          <w:rFonts w:ascii="Times New Roman" w:hAnsi="Times New Roman"/>
          <w:sz w:val="24"/>
          <w:szCs w:val="24"/>
        </w:rPr>
        <w:tab/>
      </w:r>
      <w:r w:rsidRPr="00E217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</w:t>
      </w:r>
      <w:r w:rsidRPr="00E2179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  <w:r w:rsidRPr="00E2179E">
        <w:rPr>
          <w:rFonts w:ascii="Times New Roman" w:hAnsi="Times New Roman"/>
          <w:sz w:val="24"/>
          <w:szCs w:val="24"/>
        </w:rPr>
        <w:t>_» ___________ 20__г.</w:t>
      </w: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2179E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>Образовательной организации (ОО)</w:t>
      </w:r>
      <w:r w:rsidRPr="00E2179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2179E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E2179E">
        <w:rPr>
          <w:rFonts w:ascii="Times New Roman" w:hAnsi="Times New Roman"/>
          <w:sz w:val="24"/>
          <w:szCs w:val="24"/>
        </w:rPr>
        <w:t>__</w:t>
      </w: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2179E">
        <w:rPr>
          <w:rFonts w:ascii="Times New Roman" w:hAnsi="Times New Roman"/>
          <w:sz w:val="24"/>
          <w:szCs w:val="24"/>
        </w:rPr>
        <w:t>Адрес________________________________________________________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E2179E">
        <w:rPr>
          <w:rFonts w:ascii="Times New Roman" w:hAnsi="Times New Roman"/>
          <w:sz w:val="24"/>
          <w:szCs w:val="24"/>
        </w:rPr>
        <w:t>__</w:t>
      </w: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F199A">
        <w:rPr>
          <w:rFonts w:ascii="Times New Roman" w:hAnsi="Times New Roman"/>
          <w:sz w:val="24"/>
          <w:szCs w:val="24"/>
        </w:rPr>
        <w:t xml:space="preserve">Банк передал, а ОО приняла Карты </w:t>
      </w: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F199A">
        <w:rPr>
          <w:rFonts w:ascii="Times New Roman" w:hAnsi="Times New Roman"/>
          <w:sz w:val="24"/>
          <w:szCs w:val="24"/>
        </w:rPr>
        <w:t>в количестве</w:t>
      </w:r>
      <w:r>
        <w:rPr>
          <w:rFonts w:ascii="Times New Roman" w:hAnsi="Times New Roman"/>
          <w:sz w:val="24"/>
          <w:szCs w:val="24"/>
        </w:rPr>
        <w:t>_______шт .(___________________________________________)</w:t>
      </w:r>
    </w:p>
    <w:p w:rsidR="006A750E" w:rsidRDefault="006A750E" w:rsidP="006A750E">
      <w:pPr>
        <w:tabs>
          <w:tab w:val="left" w:pos="360"/>
        </w:tabs>
        <w:spacing w:line="220" w:lineRule="exact"/>
        <w:rPr>
          <w:color w:val="000000"/>
        </w:rPr>
      </w:pPr>
    </w:p>
    <w:p w:rsidR="006A750E" w:rsidRDefault="006A750E" w:rsidP="006A750E">
      <w:pPr>
        <w:tabs>
          <w:tab w:val="left" w:pos="360"/>
        </w:tabs>
        <w:spacing w:line="220" w:lineRule="exact"/>
        <w:rPr>
          <w:color w:val="000000"/>
        </w:rPr>
      </w:pP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2179E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получателя___________________________________________</w:t>
      </w: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2179E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Удостоверяющий документ _________________________________</w:t>
      </w:r>
      <w:r w:rsidRPr="00E2179E">
        <w:rPr>
          <w:rFonts w:ascii="Times New Roman" w:hAnsi="Times New Roman"/>
          <w:sz w:val="24"/>
          <w:szCs w:val="24"/>
        </w:rPr>
        <w:t xml:space="preserve"> </w:t>
      </w: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Доверенность _____________________________________________</w:t>
      </w: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3F199A">
        <w:rPr>
          <w:rFonts w:ascii="Times New Roman" w:hAnsi="Times New Roman"/>
          <w:b/>
          <w:sz w:val="24"/>
          <w:szCs w:val="24"/>
        </w:rPr>
        <w:t>От Банка</w:t>
      </w:r>
      <w:r w:rsidRPr="003F199A">
        <w:rPr>
          <w:rFonts w:ascii="Times New Roman" w:hAnsi="Times New Roman"/>
          <w:b/>
          <w:sz w:val="24"/>
          <w:szCs w:val="24"/>
        </w:rPr>
        <w:tab/>
      </w:r>
      <w:r w:rsidRPr="003F199A">
        <w:rPr>
          <w:rFonts w:ascii="Times New Roman" w:hAnsi="Times New Roman"/>
          <w:b/>
          <w:sz w:val="24"/>
          <w:szCs w:val="24"/>
        </w:rPr>
        <w:tab/>
      </w:r>
      <w:r w:rsidRPr="003F199A">
        <w:rPr>
          <w:rFonts w:ascii="Times New Roman" w:hAnsi="Times New Roman"/>
          <w:b/>
          <w:sz w:val="24"/>
          <w:szCs w:val="24"/>
        </w:rPr>
        <w:tab/>
      </w:r>
      <w:r w:rsidRPr="003F199A">
        <w:rPr>
          <w:rFonts w:ascii="Times New Roman" w:hAnsi="Times New Roman"/>
          <w:b/>
          <w:sz w:val="24"/>
          <w:szCs w:val="24"/>
        </w:rPr>
        <w:tab/>
      </w:r>
      <w:r w:rsidRPr="003F199A">
        <w:rPr>
          <w:rFonts w:ascii="Times New Roman" w:hAnsi="Times New Roman"/>
          <w:b/>
          <w:sz w:val="24"/>
          <w:szCs w:val="24"/>
        </w:rPr>
        <w:tab/>
      </w:r>
      <w:r w:rsidRPr="003F199A">
        <w:rPr>
          <w:rFonts w:ascii="Times New Roman" w:hAnsi="Times New Roman"/>
          <w:b/>
          <w:sz w:val="24"/>
          <w:szCs w:val="24"/>
        </w:rPr>
        <w:tab/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199A">
        <w:rPr>
          <w:rFonts w:ascii="Times New Roman" w:hAnsi="Times New Roman"/>
          <w:b/>
          <w:sz w:val="24"/>
          <w:szCs w:val="24"/>
        </w:rPr>
        <w:t>ОО</w:t>
      </w:r>
    </w:p>
    <w:p w:rsidR="006A750E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2179E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179E"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t xml:space="preserve">  _________________________</w:t>
      </w: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_______________________/____________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____________________/______________</w:t>
      </w:r>
    </w:p>
    <w:p w:rsidR="006A750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  <w:r w:rsidRPr="00E21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  <w:r w:rsidRPr="00E2179E">
        <w:rPr>
          <w:rFonts w:ascii="Times New Roman" w:hAnsi="Times New Roman"/>
          <w:sz w:val="24"/>
          <w:szCs w:val="24"/>
        </w:rPr>
        <w:t xml:space="preserve"> </w:t>
      </w:r>
    </w:p>
    <w:p w:rsidR="006A750E" w:rsidRPr="00E2179E" w:rsidRDefault="006A750E" w:rsidP="006A750E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6A750E" w:rsidRPr="003F199A" w:rsidRDefault="006A750E" w:rsidP="003F199A">
      <w:pPr>
        <w:tabs>
          <w:tab w:val="left" w:pos="1134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F199A">
        <w:rPr>
          <w:rFonts w:ascii="Times New Roman" w:hAnsi="Times New Roman"/>
          <w:sz w:val="24"/>
          <w:szCs w:val="24"/>
        </w:rPr>
        <w:tab/>
      </w:r>
      <w:r w:rsidRPr="003F199A">
        <w:rPr>
          <w:rFonts w:ascii="Times New Roman" w:hAnsi="Times New Roman"/>
          <w:sz w:val="24"/>
          <w:szCs w:val="24"/>
        </w:rPr>
        <w:tab/>
      </w:r>
      <w:r w:rsidRPr="003F199A">
        <w:rPr>
          <w:rFonts w:ascii="Times New Roman" w:hAnsi="Times New Roman"/>
          <w:sz w:val="24"/>
          <w:szCs w:val="24"/>
        </w:rPr>
        <w:tab/>
      </w:r>
      <w:r w:rsidRPr="003F199A">
        <w:rPr>
          <w:rFonts w:ascii="Times New Roman" w:hAnsi="Times New Roman"/>
          <w:sz w:val="24"/>
          <w:szCs w:val="24"/>
        </w:rPr>
        <w:tab/>
      </w:r>
      <w:r w:rsidRPr="003F199A">
        <w:rPr>
          <w:rFonts w:ascii="Times New Roman" w:hAnsi="Times New Roman"/>
          <w:sz w:val="24"/>
          <w:szCs w:val="24"/>
        </w:rPr>
        <w:tab/>
      </w:r>
      <w:r w:rsidRPr="003F199A">
        <w:rPr>
          <w:rFonts w:ascii="Times New Roman" w:hAnsi="Times New Roman"/>
          <w:sz w:val="24"/>
          <w:szCs w:val="24"/>
        </w:rPr>
        <w:tab/>
      </w:r>
      <w:r w:rsidRPr="003F199A">
        <w:rPr>
          <w:rFonts w:ascii="Times New Roman" w:hAnsi="Times New Roman"/>
          <w:sz w:val="24"/>
          <w:szCs w:val="24"/>
        </w:rPr>
        <w:tab/>
      </w:r>
    </w:p>
    <w:p w:rsidR="006A750E" w:rsidRDefault="006A750E" w:rsidP="006A750E">
      <w:pPr>
        <w:tabs>
          <w:tab w:val="left" w:pos="360"/>
        </w:tabs>
        <w:spacing w:line="220" w:lineRule="exact"/>
        <w:rPr>
          <w:color w:val="000000"/>
        </w:rPr>
      </w:pPr>
    </w:p>
    <w:p w:rsidR="006A750E" w:rsidRDefault="006A750E" w:rsidP="006A750E">
      <w:pPr>
        <w:tabs>
          <w:tab w:val="left" w:pos="360"/>
        </w:tabs>
        <w:spacing w:line="220" w:lineRule="exact"/>
        <w:rPr>
          <w:color w:val="000000"/>
        </w:rPr>
      </w:pPr>
    </w:p>
    <w:p w:rsidR="006A750E" w:rsidRPr="00092CEF" w:rsidRDefault="006A750E" w:rsidP="00243685">
      <w:pPr>
        <w:rPr>
          <w:rFonts w:ascii="Times New Roman" w:hAnsi="Times New Roman"/>
          <w:sz w:val="24"/>
          <w:szCs w:val="24"/>
        </w:rPr>
      </w:pPr>
    </w:p>
    <w:sectPr w:rsidR="006A750E" w:rsidRPr="00092CEF" w:rsidSect="006076C4">
      <w:pgSz w:w="11906" w:h="16838"/>
      <w:pgMar w:top="851" w:right="519" w:bottom="426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A5" w:rsidRDefault="00E375A5">
      <w:pPr>
        <w:spacing w:after="0" w:line="240" w:lineRule="auto"/>
      </w:pPr>
      <w:r>
        <w:separator/>
      </w:r>
    </w:p>
  </w:endnote>
  <w:endnote w:type="continuationSeparator" w:id="0">
    <w:p w:rsidR="00E375A5" w:rsidRDefault="00E3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ll MT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9A" w:rsidRDefault="003F199A" w:rsidP="00623B2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199A" w:rsidRDefault="003F199A" w:rsidP="00623B2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99A" w:rsidRPr="00507184" w:rsidRDefault="003F199A" w:rsidP="006076C4">
    <w:pPr>
      <w:pStyle w:val="a3"/>
      <w:framePr w:h="276" w:hRule="exact" w:wrap="around" w:vAnchor="text" w:hAnchor="margin" w:xAlign="right" w:y="295"/>
      <w:rPr>
        <w:rStyle w:val="a7"/>
        <w:sz w:val="20"/>
        <w:szCs w:val="20"/>
      </w:rPr>
    </w:pPr>
    <w:r w:rsidRPr="00507184">
      <w:rPr>
        <w:rStyle w:val="a7"/>
        <w:sz w:val="20"/>
        <w:szCs w:val="20"/>
      </w:rPr>
      <w:fldChar w:fldCharType="begin"/>
    </w:r>
    <w:r w:rsidRPr="00507184">
      <w:rPr>
        <w:rStyle w:val="a7"/>
        <w:sz w:val="20"/>
        <w:szCs w:val="20"/>
      </w:rPr>
      <w:instrText xml:space="preserve">PAGE  </w:instrText>
    </w:r>
    <w:r w:rsidRPr="00507184">
      <w:rPr>
        <w:rStyle w:val="a7"/>
        <w:sz w:val="20"/>
        <w:szCs w:val="20"/>
      </w:rPr>
      <w:fldChar w:fldCharType="separate"/>
    </w:r>
    <w:r w:rsidR="00F40CB0">
      <w:rPr>
        <w:rStyle w:val="a7"/>
        <w:noProof/>
        <w:sz w:val="20"/>
        <w:szCs w:val="20"/>
      </w:rPr>
      <w:t>2</w:t>
    </w:r>
    <w:r w:rsidRPr="00507184">
      <w:rPr>
        <w:rStyle w:val="a7"/>
        <w:sz w:val="20"/>
        <w:szCs w:val="20"/>
      </w:rPr>
      <w:fldChar w:fldCharType="end"/>
    </w:r>
  </w:p>
  <w:p w:rsidR="003F199A" w:rsidRDefault="003F199A" w:rsidP="00623B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A5" w:rsidRDefault="00E375A5">
      <w:pPr>
        <w:spacing w:after="0" w:line="240" w:lineRule="auto"/>
      </w:pPr>
      <w:r>
        <w:separator/>
      </w:r>
    </w:p>
  </w:footnote>
  <w:footnote w:type="continuationSeparator" w:id="0">
    <w:p w:rsidR="00E375A5" w:rsidRDefault="00E37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0F66"/>
    <w:multiLevelType w:val="multilevel"/>
    <w:tmpl w:val="23805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1BF0299"/>
    <w:multiLevelType w:val="multilevel"/>
    <w:tmpl w:val="9AE4BEC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A9E45CF"/>
    <w:multiLevelType w:val="multilevel"/>
    <w:tmpl w:val="B4721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DA234E"/>
    <w:multiLevelType w:val="multilevel"/>
    <w:tmpl w:val="ED7AF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</w:abstractNum>
  <w:abstractNum w:abstractNumId="4" w15:restartNumberingAfterBreak="0">
    <w:nsid w:val="36104761"/>
    <w:multiLevelType w:val="multilevel"/>
    <w:tmpl w:val="6A908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F060D03"/>
    <w:multiLevelType w:val="hybridMultilevel"/>
    <w:tmpl w:val="A98E5E0E"/>
    <w:lvl w:ilvl="0" w:tplc="8786BCC6">
      <w:start w:val="2"/>
      <w:numFmt w:val="bullet"/>
      <w:lvlText w:val="-"/>
      <w:lvlJc w:val="left"/>
      <w:pPr>
        <w:tabs>
          <w:tab w:val="num" w:pos="6881"/>
        </w:tabs>
        <w:ind w:left="6881" w:hanging="360"/>
      </w:pPr>
      <w:rPr>
        <w:rFonts w:ascii="Bell MT" w:eastAsia="Courier New" w:hAnsi="Bell MT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83E2AD4"/>
    <w:multiLevelType w:val="multilevel"/>
    <w:tmpl w:val="B4721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A95212"/>
    <w:multiLevelType w:val="multilevel"/>
    <w:tmpl w:val="AE88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5361055C"/>
    <w:multiLevelType w:val="multilevel"/>
    <w:tmpl w:val="8AB6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 w15:restartNumberingAfterBreak="0">
    <w:nsid w:val="585E4C29"/>
    <w:multiLevelType w:val="hybridMultilevel"/>
    <w:tmpl w:val="0D20D0C4"/>
    <w:lvl w:ilvl="0" w:tplc="BFF49BB4">
      <w:start w:val="1"/>
      <w:numFmt w:val="bullet"/>
      <w:lvlText w:val="-"/>
      <w:lvlJc w:val="left"/>
      <w:pPr>
        <w:ind w:left="78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A857CA4"/>
    <w:multiLevelType w:val="hybridMultilevel"/>
    <w:tmpl w:val="0C02E5B8"/>
    <w:lvl w:ilvl="0" w:tplc="8786BCC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Bell MT" w:eastAsia="Courier New" w:hAnsi="Bell MT" w:cs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15E73A9"/>
    <w:multiLevelType w:val="multilevel"/>
    <w:tmpl w:val="F3D4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ahoma" w:hAnsi="Tahoma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 w15:restartNumberingAfterBreak="0">
    <w:nsid w:val="72C71FB8"/>
    <w:multiLevelType w:val="multilevel"/>
    <w:tmpl w:val="ED7AF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5"/>
  </w:num>
  <w:num w:numId="14">
    <w:abstractNumId w:val="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EF"/>
    <w:rsid w:val="00022272"/>
    <w:rsid w:val="00022F67"/>
    <w:rsid w:val="0005272C"/>
    <w:rsid w:val="00075C29"/>
    <w:rsid w:val="00092CEF"/>
    <w:rsid w:val="000C42AF"/>
    <w:rsid w:val="000E3193"/>
    <w:rsid w:val="000F4324"/>
    <w:rsid w:val="000F693C"/>
    <w:rsid w:val="0011572A"/>
    <w:rsid w:val="00133CF0"/>
    <w:rsid w:val="0019234A"/>
    <w:rsid w:val="00196660"/>
    <w:rsid w:val="001B3BBE"/>
    <w:rsid w:val="001C0091"/>
    <w:rsid w:val="001E0BD4"/>
    <w:rsid w:val="001F673A"/>
    <w:rsid w:val="001F67C0"/>
    <w:rsid w:val="00206208"/>
    <w:rsid w:val="00212ED3"/>
    <w:rsid w:val="00223440"/>
    <w:rsid w:val="00236382"/>
    <w:rsid w:val="00243685"/>
    <w:rsid w:val="002506B4"/>
    <w:rsid w:val="00252585"/>
    <w:rsid w:val="002834B3"/>
    <w:rsid w:val="0029674C"/>
    <w:rsid w:val="002A6471"/>
    <w:rsid w:val="002B0933"/>
    <w:rsid w:val="002B659E"/>
    <w:rsid w:val="0036581F"/>
    <w:rsid w:val="00385AD3"/>
    <w:rsid w:val="003864D1"/>
    <w:rsid w:val="0039542B"/>
    <w:rsid w:val="003A2CBB"/>
    <w:rsid w:val="003B0761"/>
    <w:rsid w:val="003C40BF"/>
    <w:rsid w:val="003E09CD"/>
    <w:rsid w:val="003E793F"/>
    <w:rsid w:val="003F199A"/>
    <w:rsid w:val="003F5C18"/>
    <w:rsid w:val="00400452"/>
    <w:rsid w:val="00410B89"/>
    <w:rsid w:val="00423C88"/>
    <w:rsid w:val="00430122"/>
    <w:rsid w:val="004349C2"/>
    <w:rsid w:val="004414F5"/>
    <w:rsid w:val="00454028"/>
    <w:rsid w:val="00461A95"/>
    <w:rsid w:val="00463CDE"/>
    <w:rsid w:val="00465F14"/>
    <w:rsid w:val="00467740"/>
    <w:rsid w:val="0049297C"/>
    <w:rsid w:val="00493B88"/>
    <w:rsid w:val="004A73F0"/>
    <w:rsid w:val="004B12FE"/>
    <w:rsid w:val="004F7614"/>
    <w:rsid w:val="00510FAC"/>
    <w:rsid w:val="00524CAB"/>
    <w:rsid w:val="005342C4"/>
    <w:rsid w:val="00551284"/>
    <w:rsid w:val="00552C4D"/>
    <w:rsid w:val="00586116"/>
    <w:rsid w:val="005A36AD"/>
    <w:rsid w:val="005C0A80"/>
    <w:rsid w:val="005C4CE2"/>
    <w:rsid w:val="005F2227"/>
    <w:rsid w:val="006076C4"/>
    <w:rsid w:val="00610EC3"/>
    <w:rsid w:val="00623B2F"/>
    <w:rsid w:val="00665A2D"/>
    <w:rsid w:val="00674A01"/>
    <w:rsid w:val="006A15F1"/>
    <w:rsid w:val="006A6A23"/>
    <w:rsid w:val="006A750E"/>
    <w:rsid w:val="006B5F78"/>
    <w:rsid w:val="006F0467"/>
    <w:rsid w:val="00740486"/>
    <w:rsid w:val="00754837"/>
    <w:rsid w:val="00755FB1"/>
    <w:rsid w:val="0076310E"/>
    <w:rsid w:val="00765D9D"/>
    <w:rsid w:val="007703E9"/>
    <w:rsid w:val="007748AD"/>
    <w:rsid w:val="00786692"/>
    <w:rsid w:val="007A1CFA"/>
    <w:rsid w:val="007B5907"/>
    <w:rsid w:val="007C3E83"/>
    <w:rsid w:val="007D3CC3"/>
    <w:rsid w:val="007F50C7"/>
    <w:rsid w:val="007F70C5"/>
    <w:rsid w:val="00810D0D"/>
    <w:rsid w:val="008134D7"/>
    <w:rsid w:val="00813E2C"/>
    <w:rsid w:val="008233E0"/>
    <w:rsid w:val="00842423"/>
    <w:rsid w:val="00852011"/>
    <w:rsid w:val="00883EFD"/>
    <w:rsid w:val="00886676"/>
    <w:rsid w:val="00894DD6"/>
    <w:rsid w:val="00897291"/>
    <w:rsid w:val="008A6896"/>
    <w:rsid w:val="008E3F46"/>
    <w:rsid w:val="008F451A"/>
    <w:rsid w:val="009158F8"/>
    <w:rsid w:val="00930546"/>
    <w:rsid w:val="0095307C"/>
    <w:rsid w:val="00964549"/>
    <w:rsid w:val="0096474D"/>
    <w:rsid w:val="00980142"/>
    <w:rsid w:val="009A1BCD"/>
    <w:rsid w:val="009B03A6"/>
    <w:rsid w:val="009C4A29"/>
    <w:rsid w:val="009D1762"/>
    <w:rsid w:val="00A10454"/>
    <w:rsid w:val="00A11C5B"/>
    <w:rsid w:val="00A20F79"/>
    <w:rsid w:val="00A817F0"/>
    <w:rsid w:val="00A8263E"/>
    <w:rsid w:val="00A95029"/>
    <w:rsid w:val="00AB48D6"/>
    <w:rsid w:val="00AD0726"/>
    <w:rsid w:val="00AD4A73"/>
    <w:rsid w:val="00AE09B0"/>
    <w:rsid w:val="00AE40E0"/>
    <w:rsid w:val="00AF15DA"/>
    <w:rsid w:val="00AF586F"/>
    <w:rsid w:val="00B60F0C"/>
    <w:rsid w:val="00B6356E"/>
    <w:rsid w:val="00B96FF2"/>
    <w:rsid w:val="00BB0043"/>
    <w:rsid w:val="00BE37DF"/>
    <w:rsid w:val="00BF1938"/>
    <w:rsid w:val="00C202E9"/>
    <w:rsid w:val="00C42FA0"/>
    <w:rsid w:val="00C63FEE"/>
    <w:rsid w:val="00C6468F"/>
    <w:rsid w:val="00C71B06"/>
    <w:rsid w:val="00C839AB"/>
    <w:rsid w:val="00CE3CE6"/>
    <w:rsid w:val="00CE7DF6"/>
    <w:rsid w:val="00D54A95"/>
    <w:rsid w:val="00D60678"/>
    <w:rsid w:val="00D73971"/>
    <w:rsid w:val="00D90328"/>
    <w:rsid w:val="00D92D5E"/>
    <w:rsid w:val="00DF0346"/>
    <w:rsid w:val="00DF51DD"/>
    <w:rsid w:val="00DF6CC9"/>
    <w:rsid w:val="00E375A5"/>
    <w:rsid w:val="00E522F1"/>
    <w:rsid w:val="00E604B2"/>
    <w:rsid w:val="00E6305F"/>
    <w:rsid w:val="00E6778F"/>
    <w:rsid w:val="00E716CA"/>
    <w:rsid w:val="00E83765"/>
    <w:rsid w:val="00E9707E"/>
    <w:rsid w:val="00EB1935"/>
    <w:rsid w:val="00EB56C9"/>
    <w:rsid w:val="00EC11A4"/>
    <w:rsid w:val="00ED31D3"/>
    <w:rsid w:val="00ED74DA"/>
    <w:rsid w:val="00EE2312"/>
    <w:rsid w:val="00EF0E98"/>
    <w:rsid w:val="00F13888"/>
    <w:rsid w:val="00F40CB0"/>
    <w:rsid w:val="00F45AFB"/>
    <w:rsid w:val="00F47BBF"/>
    <w:rsid w:val="00F55F1A"/>
    <w:rsid w:val="00F83070"/>
    <w:rsid w:val="00F83933"/>
    <w:rsid w:val="00F92544"/>
    <w:rsid w:val="00FA5755"/>
    <w:rsid w:val="00FD6D5B"/>
    <w:rsid w:val="00FE1704"/>
    <w:rsid w:val="00F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B49BE-0535-484C-9AD1-DB968DB4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2C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92CE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92C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2CEF"/>
    <w:rPr>
      <w:rFonts w:ascii="Calibri" w:eastAsia="Calibri" w:hAnsi="Calibri" w:cs="Times New Roman"/>
    </w:rPr>
  </w:style>
  <w:style w:type="character" w:styleId="a7">
    <w:name w:val="page number"/>
    <w:rsid w:val="00092CEF"/>
  </w:style>
  <w:style w:type="paragraph" w:styleId="a8">
    <w:name w:val="List Paragraph"/>
    <w:basedOn w:val="a"/>
    <w:uiPriority w:val="34"/>
    <w:qFormat/>
    <w:rsid w:val="006A15F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E1704"/>
    <w:rPr>
      <w:color w:val="0563C1" w:themeColor="hyperlink"/>
      <w:u w:val="single"/>
    </w:rPr>
  </w:style>
  <w:style w:type="table" w:styleId="aa">
    <w:name w:val="Table Grid"/>
    <w:basedOn w:val="a1"/>
    <w:rsid w:val="00AF15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F046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046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0467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046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0467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F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0467"/>
    <w:rPr>
      <w:rFonts w:ascii="Tahoma" w:eastAsia="Calibri" w:hAnsi="Tahoma" w:cs="Tahoma"/>
      <w:sz w:val="16"/>
      <w:szCs w:val="16"/>
    </w:rPr>
  </w:style>
  <w:style w:type="paragraph" w:styleId="af2">
    <w:name w:val="Revision"/>
    <w:hidden/>
    <w:uiPriority w:val="99"/>
    <w:semiHidden/>
    <w:rsid w:val="00F40C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6035</Words>
  <Characters>34405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Zharkhansky Kirill</dc:creator>
  <cp:keywords/>
  <dc:description/>
  <cp:lastModifiedBy>Саввинов Николай Григорьевич</cp:lastModifiedBy>
  <cp:revision>2</cp:revision>
  <cp:lastPrinted>2017-06-14T07:25:00Z</cp:lastPrinted>
  <dcterms:created xsi:type="dcterms:W3CDTF">2017-08-09T05:38:00Z</dcterms:created>
  <dcterms:modified xsi:type="dcterms:W3CDTF">2017-08-09T05:38:00Z</dcterms:modified>
</cp:coreProperties>
</file>